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61B" w:rsidRDefault="00DA761B" w:rsidP="00DA761B">
      <w:pPr>
        <w:spacing w:line="206" w:lineRule="exact"/>
        <w:rPr>
          <w:sz w:val="20"/>
          <w:szCs w:val="20"/>
        </w:rPr>
      </w:pPr>
      <w:r>
        <w:rPr>
          <w:rFonts w:ascii="宋体" w:eastAsia="宋体" w:hAnsi="宋体" w:cs="宋体"/>
          <w:sz w:val="18"/>
          <w:szCs w:val="18"/>
        </w:rPr>
        <w:t>附件2</w:t>
      </w:r>
    </w:p>
    <w:p w:rsidR="00DA761B" w:rsidRDefault="00DA761B" w:rsidP="00DA761B">
      <w:pPr>
        <w:spacing w:line="375" w:lineRule="exact"/>
        <w:rPr>
          <w:sz w:val="20"/>
          <w:szCs w:val="20"/>
        </w:rPr>
      </w:pPr>
    </w:p>
    <w:p w:rsidR="00DA761B" w:rsidRDefault="00DA761B" w:rsidP="00DA761B">
      <w:pPr>
        <w:spacing w:line="1096" w:lineRule="exact"/>
        <w:ind w:left="1160"/>
        <w:rPr>
          <w:sz w:val="20"/>
          <w:szCs w:val="20"/>
        </w:rPr>
      </w:pPr>
      <w:r>
        <w:rPr>
          <w:rFonts w:ascii="宋体" w:eastAsia="宋体" w:hAnsi="宋体" w:cs="宋体"/>
          <w:sz w:val="96"/>
          <w:szCs w:val="96"/>
        </w:rPr>
        <w:t>2018年部门综合预算公开报表</w:t>
      </w: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51" w:lineRule="exact"/>
        <w:rPr>
          <w:sz w:val="20"/>
          <w:szCs w:val="20"/>
        </w:rPr>
      </w:pPr>
    </w:p>
    <w:p w:rsidR="00DA761B" w:rsidRDefault="00DA761B" w:rsidP="00DA761B">
      <w:pPr>
        <w:spacing w:line="457" w:lineRule="exact"/>
        <w:ind w:left="574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40"/>
          <w:szCs w:val="40"/>
        </w:rPr>
        <w:t>部门名称：西安仲裁委办公室</w:t>
      </w:r>
    </w:p>
    <w:p w:rsidR="00DA761B" w:rsidRDefault="00DA761B" w:rsidP="00DA761B">
      <w:pPr>
        <w:spacing w:line="367" w:lineRule="exact"/>
        <w:rPr>
          <w:sz w:val="20"/>
          <w:szCs w:val="20"/>
        </w:rPr>
      </w:pPr>
    </w:p>
    <w:p w:rsidR="00DA761B" w:rsidRDefault="00DA761B" w:rsidP="00DA761B">
      <w:pPr>
        <w:spacing w:line="457" w:lineRule="exact"/>
        <w:ind w:left="574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40"/>
          <w:szCs w:val="40"/>
        </w:rPr>
        <w:t>保密审查情况：保密已审查</w:t>
      </w:r>
    </w:p>
    <w:p w:rsidR="00DA761B" w:rsidRDefault="00DA761B" w:rsidP="00DA761B">
      <w:pPr>
        <w:spacing w:line="283" w:lineRule="exact"/>
        <w:rPr>
          <w:sz w:val="20"/>
          <w:szCs w:val="20"/>
        </w:rPr>
      </w:pPr>
    </w:p>
    <w:p w:rsidR="00DA761B" w:rsidRDefault="00DA761B" w:rsidP="00DA761B">
      <w:pPr>
        <w:spacing w:line="457" w:lineRule="exact"/>
        <w:ind w:right="477"/>
        <w:jc w:val="right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40"/>
          <w:szCs w:val="40"/>
        </w:rPr>
        <w:t>部门主要负责人审签情况：主要领导人已审签</w:t>
      </w:r>
    </w:p>
    <w:p w:rsidR="00DA761B" w:rsidRDefault="00DA761B" w:rsidP="00DA761B">
      <w:pPr>
        <w:sectPr w:rsidR="00DA761B">
          <w:pgSz w:w="16840" w:h="11905" w:orient="landscape"/>
          <w:pgMar w:top="1440" w:right="1440" w:bottom="1440" w:left="1120" w:header="0" w:footer="0" w:gutter="0"/>
          <w:cols w:space="720" w:equalWidth="0">
            <w:col w:w="14277"/>
          </w:cols>
        </w:sectPr>
      </w:pPr>
    </w:p>
    <w:p w:rsidR="00DA761B" w:rsidRDefault="00DA761B" w:rsidP="00DA761B">
      <w:pPr>
        <w:spacing w:line="411" w:lineRule="exact"/>
        <w:ind w:left="6240"/>
        <w:rPr>
          <w:sz w:val="20"/>
          <w:szCs w:val="20"/>
        </w:rPr>
      </w:pPr>
      <w:bookmarkStart w:id="0" w:name="page11"/>
      <w:bookmarkEnd w:id="0"/>
      <w:r>
        <w:rPr>
          <w:rFonts w:ascii="宋体" w:eastAsia="宋体" w:hAnsi="宋体" w:cs="宋体"/>
          <w:sz w:val="36"/>
          <w:szCs w:val="36"/>
        </w:rPr>
        <w:lastRenderedPageBreak/>
        <w:t>目录</w:t>
      </w: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21" w:lineRule="exact"/>
        <w:rPr>
          <w:sz w:val="20"/>
          <w:szCs w:val="20"/>
        </w:rPr>
      </w:pPr>
    </w:p>
    <w:tbl>
      <w:tblPr>
        <w:tblW w:w="1320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60"/>
        <w:gridCol w:w="8920"/>
        <w:gridCol w:w="1180"/>
        <w:gridCol w:w="2240"/>
      </w:tblGrid>
      <w:tr w:rsidR="00DA761B" w:rsidTr="004035F1">
        <w:trPr>
          <w:trHeight w:val="395"/>
        </w:trPr>
        <w:tc>
          <w:tcPr>
            <w:tcW w:w="8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表1</w:t>
            </w:r>
          </w:p>
        </w:tc>
        <w:tc>
          <w:tcPr>
            <w:tcW w:w="89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2018年部门综合预算收支总表</w:t>
            </w:r>
          </w:p>
        </w:tc>
        <w:tc>
          <w:tcPr>
            <w:tcW w:w="11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是否空表</w:t>
            </w:r>
          </w:p>
        </w:tc>
        <w:tc>
          <w:tcPr>
            <w:tcW w:w="22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公开空</w:t>
            </w:r>
            <w:proofErr w:type="gramStart"/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表理由</w:t>
            </w:r>
            <w:proofErr w:type="gramEnd"/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表2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2018年部门综合预算收入总表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5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表3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2018年部门综合预算支出总表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7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表4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2018年部门综合预算财政拨款收支总表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2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表5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2018年部门综合预算一般公共预算支出明细表（按功能科目分）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表6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2018年部门综合预算一般公共预算支出明细表（按经济分类科目分）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表7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2018年部门综合预算政府性基金预算支出明细表（按功能科目分）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是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无政府性资金预算</w:t>
            </w:r>
          </w:p>
        </w:tc>
      </w:tr>
      <w:tr w:rsidR="00DA761B" w:rsidTr="004035F1">
        <w:trPr>
          <w:trHeight w:val="105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表8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2018年部门综合预算政府性基金预算支出明细表（按经济分类科目分）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是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无政府性资金预算</w:t>
            </w:r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7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表9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2018年部门综合预算一般公共预算拨款“三公”经费及会议费、培训费支出预算表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2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表10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2018年部门综合预算政府采购（资产配置、购买服务）预算表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否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  <w:tr w:rsidR="00DA761B" w:rsidTr="004035F1">
        <w:trPr>
          <w:trHeight w:val="375"/>
        </w:trPr>
        <w:tc>
          <w:tcPr>
            <w:tcW w:w="8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表11</w:t>
            </w:r>
          </w:p>
        </w:tc>
        <w:tc>
          <w:tcPr>
            <w:tcW w:w="8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2018年部门综合预算专项资金明细表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是</w:t>
            </w:r>
          </w:p>
        </w:tc>
        <w:tc>
          <w:tcPr>
            <w:tcW w:w="2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7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24"/>
                <w:szCs w:val="24"/>
              </w:rPr>
              <w:t>无专项资金预算</w:t>
            </w:r>
          </w:p>
        </w:tc>
      </w:tr>
      <w:tr w:rsidR="00DA761B" w:rsidTr="004035F1">
        <w:trPr>
          <w:trHeight w:val="104"/>
        </w:trPr>
        <w:tc>
          <w:tcPr>
            <w:tcW w:w="8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8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</w:tr>
    </w:tbl>
    <w:p w:rsidR="00DA761B" w:rsidRDefault="00DA761B" w:rsidP="00DA761B">
      <w:pPr>
        <w:sectPr w:rsidR="00DA761B">
          <w:pgSz w:w="16840" w:h="11905" w:orient="landscape"/>
          <w:pgMar w:top="1387" w:right="1440" w:bottom="1440" w:left="340" w:header="0" w:footer="0" w:gutter="0"/>
          <w:cols w:space="720" w:equalWidth="0">
            <w:col w:w="15057"/>
          </w:cols>
        </w:sectPr>
      </w:pPr>
    </w:p>
    <w:p w:rsidR="00DA761B" w:rsidRDefault="00DA761B" w:rsidP="00DA761B">
      <w:pPr>
        <w:spacing w:line="206" w:lineRule="exact"/>
        <w:ind w:left="80"/>
        <w:rPr>
          <w:sz w:val="20"/>
          <w:szCs w:val="20"/>
        </w:rPr>
      </w:pPr>
      <w:bookmarkStart w:id="1" w:name="page12"/>
      <w:bookmarkEnd w:id="1"/>
      <w:r>
        <w:rPr>
          <w:rFonts w:ascii="宋体" w:eastAsia="宋体" w:hAnsi="宋体" w:cs="宋体"/>
          <w:sz w:val="18"/>
          <w:szCs w:val="18"/>
        </w:rPr>
        <w:t>表1</w:t>
      </w:r>
    </w:p>
    <w:p w:rsidR="00DA761B" w:rsidRDefault="00DA761B" w:rsidP="00DA761B">
      <w:pPr>
        <w:spacing w:line="51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ind w:right="17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2018年部门综合预算收支总表</w:t>
      </w:r>
    </w:p>
    <w:p w:rsidR="00DA761B" w:rsidRDefault="00DA761B" w:rsidP="00DA761B">
      <w:pPr>
        <w:spacing w:line="49" w:lineRule="exact"/>
        <w:rPr>
          <w:sz w:val="20"/>
          <w:szCs w:val="20"/>
        </w:rPr>
      </w:pPr>
    </w:p>
    <w:tbl>
      <w:tblPr>
        <w:tblW w:w="13860" w:type="dxa"/>
        <w:tblInd w:w="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60"/>
        <w:gridCol w:w="1140"/>
        <w:gridCol w:w="1680"/>
        <w:gridCol w:w="2800"/>
        <w:gridCol w:w="1960"/>
        <w:gridCol w:w="2360"/>
        <w:gridCol w:w="340"/>
        <w:gridCol w:w="1520"/>
      </w:tblGrid>
      <w:tr w:rsidR="00DA761B" w:rsidTr="004035F1">
        <w:trPr>
          <w:trHeight w:val="228"/>
        </w:trPr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9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2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5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单位：万元</w:t>
            </w: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left="15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right="14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77"/>
                <w:sz w:val="18"/>
                <w:szCs w:val="18"/>
              </w:rPr>
              <w:t>入</w:t>
            </w:r>
          </w:p>
        </w:tc>
        <w:tc>
          <w:tcPr>
            <w:tcW w:w="28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9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right="13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支</w:t>
            </w:r>
          </w:p>
        </w:tc>
        <w:tc>
          <w:tcPr>
            <w:tcW w:w="2700" w:type="dxa"/>
            <w:gridSpan w:val="2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left="8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出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9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项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目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4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预算数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功能分类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6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预算数</w:t>
            </w: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经济分类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56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预算数</w:t>
            </w: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一、财政拨款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一、一般公共服务支出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一、基本支出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233.04</w:t>
            </w:r>
          </w:p>
        </w:tc>
      </w:tr>
      <w:tr w:rsidR="00DA761B" w:rsidTr="004035F1">
        <w:trPr>
          <w:trHeight w:val="206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</w:t>
            </w:r>
            <w:proofErr w:type="gramStart"/>
            <w:r>
              <w:rPr>
                <w:rFonts w:ascii="宋体" w:eastAsia="宋体" w:hAnsi="宋体" w:cs="宋体"/>
                <w:sz w:val="18"/>
                <w:szCs w:val="18"/>
              </w:rPr>
              <w:t>一</w:t>
            </w:r>
            <w:proofErr w:type="gramEnd"/>
            <w:r>
              <w:rPr>
                <w:rFonts w:ascii="宋体" w:eastAsia="宋体" w:hAnsi="宋体" w:cs="宋体"/>
                <w:sz w:val="18"/>
                <w:szCs w:val="18"/>
              </w:rPr>
              <w:t>)一般公共预算拨款收入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二、外交支出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(1)工资福利支出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(二)政府性基金收入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三、国防支出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(2)商品和服务支出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</w:tr>
      <w:tr w:rsidR="00DA761B" w:rsidTr="004035F1">
        <w:trPr>
          <w:trHeight w:val="206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(三)国有资本经营预算收入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四、公共安全支出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1,701.30</w:t>
            </w: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(3)对个人和家庭的补助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二、上级补助收入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五、教育支出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(4)资本性支出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三、事业收入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六、科学技术支出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二、项目支出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</w:tr>
      <w:tr w:rsidR="00DA761B" w:rsidTr="004035F1">
        <w:trPr>
          <w:trHeight w:val="206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其中：纳入财政专户管理的收费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七、文化体育与传媒支出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(1)工资福利支出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四、事业单位经营收入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八、社会保障和就业支出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(2)商品和服务支出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1,387.30</w:t>
            </w: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五、下级单位上缴收入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九、社会保险基金支出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(3)对个人和家庭的补助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六、其他收入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十、医疗卫生与计划生育支出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(4)债务利息及费用支出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十一、节能环保支出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8"/>
                <w:szCs w:val="18"/>
              </w:rPr>
              <w:t>(5)资本性支出（基本建设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十二、城乡社区支出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(6)资本性支出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125.00</w:t>
            </w: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十三、农林水支出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8"/>
                <w:szCs w:val="18"/>
              </w:rPr>
              <w:t>(7)对企业补助（基本建设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十四、交通运输支出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(8)对企业补助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十五、资源勘探信息等支出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(9)对社会保障基金补助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十六、商业服务业等支出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(10)其他支出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十七、金融支出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十八、援助其他地区支出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十九、国土海洋气象等支出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二十、住房保障支出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二十一、粮油物资储备支出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二十二、国有资本经营预算支出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二十三、预备费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二十四、其他支出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二十五、转移性支出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二十六、债务还本支出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二十七、债务付息支出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二十八、债务发行费用支出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本年收入合计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本年支出合计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本年支出合计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用事业基金弥补收支差额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用事业基金弥补收支差额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用事业基金弥补收支差额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上年实户资金余额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实户资金</w:t>
            </w:r>
            <w:proofErr w:type="gramStart"/>
            <w:r>
              <w:rPr>
                <w:rFonts w:ascii="宋体" w:eastAsia="宋体" w:hAnsi="宋体" w:cs="宋体"/>
                <w:sz w:val="18"/>
                <w:szCs w:val="18"/>
              </w:rPr>
              <w:t>帐户</w:t>
            </w:r>
            <w:proofErr w:type="gramEnd"/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实户资金</w:t>
            </w:r>
            <w:proofErr w:type="gramStart"/>
            <w:r>
              <w:rPr>
                <w:rFonts w:ascii="宋体" w:eastAsia="宋体" w:hAnsi="宋体" w:cs="宋体"/>
                <w:sz w:val="18"/>
                <w:szCs w:val="18"/>
              </w:rPr>
              <w:t>帐户</w:t>
            </w:r>
            <w:proofErr w:type="gramEnd"/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其中：财政拨款资金余额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其中：财政拨款资金余额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其中：财政拨款资金余额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上年结转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上年结转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上年结转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其中：财政拨款资金结转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其中：财政拨款资金结转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700" w:type="dxa"/>
            <w:gridSpan w:val="2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其中：财政拨款资金结转</w:t>
            </w: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1050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w w:val="99"/>
                <w:sz w:val="18"/>
                <w:szCs w:val="18"/>
              </w:rPr>
              <w:t>收入总计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2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w w:val="99"/>
                <w:sz w:val="18"/>
                <w:szCs w:val="18"/>
              </w:rPr>
              <w:t>支出总计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2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sz w:val="18"/>
                <w:szCs w:val="18"/>
              </w:rPr>
              <w:t>支出总计</w:t>
            </w:r>
          </w:p>
        </w:tc>
        <w:tc>
          <w:tcPr>
            <w:tcW w:w="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870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313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870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229" w:lineRule="exact"/>
        <w:ind w:left="40"/>
        <w:rPr>
          <w:sz w:val="20"/>
          <w:szCs w:val="20"/>
        </w:rPr>
      </w:pPr>
      <w:bookmarkStart w:id="2" w:name="page13"/>
      <w:bookmarkEnd w:id="2"/>
      <w:r>
        <w:rPr>
          <w:rFonts w:ascii="宋体" w:eastAsia="宋体" w:hAnsi="宋体" w:cs="宋体"/>
          <w:sz w:val="20"/>
          <w:szCs w:val="20"/>
        </w:rPr>
        <w:t>表2</w:t>
      </w:r>
    </w:p>
    <w:p w:rsidR="00DA761B" w:rsidRDefault="00DA761B" w:rsidP="00DA761B">
      <w:pPr>
        <w:spacing w:line="57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2018年部门综合预算收入总表</w:t>
      </w:r>
    </w:p>
    <w:p w:rsidR="00DA761B" w:rsidRDefault="00DA761B" w:rsidP="00DA761B">
      <w:pPr>
        <w:spacing w:line="123" w:lineRule="exact"/>
        <w:rPr>
          <w:sz w:val="20"/>
          <w:szCs w:val="20"/>
        </w:rPr>
      </w:pPr>
    </w:p>
    <w:tbl>
      <w:tblPr>
        <w:tblW w:w="159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120"/>
        <w:gridCol w:w="1780"/>
        <w:gridCol w:w="1440"/>
        <w:gridCol w:w="1340"/>
        <w:gridCol w:w="1140"/>
        <w:gridCol w:w="660"/>
        <w:gridCol w:w="700"/>
        <w:gridCol w:w="920"/>
        <w:gridCol w:w="560"/>
        <w:gridCol w:w="580"/>
        <w:gridCol w:w="560"/>
        <w:gridCol w:w="520"/>
        <w:gridCol w:w="700"/>
        <w:gridCol w:w="600"/>
        <w:gridCol w:w="460"/>
        <w:gridCol w:w="500"/>
        <w:gridCol w:w="360"/>
      </w:tblGrid>
      <w:tr w:rsidR="00DA761B" w:rsidTr="004035F1">
        <w:trPr>
          <w:trHeight w:val="206"/>
        </w:trPr>
        <w:tc>
          <w:tcPr>
            <w:tcW w:w="31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960" w:type="dxa"/>
            <w:gridSpan w:val="2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单位：万元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8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财政拨款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事业收入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事业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上级</w:t>
            </w: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下级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用事业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1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9"/>
        </w:trPr>
        <w:tc>
          <w:tcPr>
            <w:tcW w:w="312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2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单位名称</w:t>
            </w:r>
          </w:p>
        </w:tc>
        <w:tc>
          <w:tcPr>
            <w:tcW w:w="17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61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政府性基金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49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7"/>
                <w:szCs w:val="17"/>
              </w:rPr>
              <w:t>国有资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49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7"/>
                <w:szCs w:val="17"/>
              </w:rPr>
              <w:t>其中：纳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8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3"/>
                <w:szCs w:val="13"/>
              </w:rPr>
              <w:t>单位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3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3"/>
                <w:szCs w:val="13"/>
              </w:rPr>
              <w:t>其他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补助</w:t>
            </w: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8" w:lineRule="exact"/>
              <w:ind w:left="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3"/>
                <w:szCs w:val="13"/>
              </w:rPr>
              <w:t>单位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8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3"/>
                <w:szCs w:val="13"/>
              </w:rPr>
              <w:t>基金弥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8" w:lineRule="exact"/>
              <w:ind w:left="1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3"/>
                <w:szCs w:val="13"/>
              </w:rPr>
              <w:t>实户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3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3"/>
                <w:szCs w:val="13"/>
              </w:rPr>
              <w:t>上年</w:t>
            </w:r>
          </w:p>
        </w:tc>
        <w:tc>
          <w:tcPr>
            <w:tcW w:w="5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备注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1"/>
        </w:trPr>
        <w:tc>
          <w:tcPr>
            <w:tcW w:w="312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right="4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小计</w:t>
            </w:r>
          </w:p>
        </w:tc>
        <w:tc>
          <w:tcPr>
            <w:tcW w:w="13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一般公共预算</w:t>
            </w: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本经营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小计</w:t>
            </w: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入财政专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5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经营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0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5" w:lineRule="exact"/>
              <w:ind w:left="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上缴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5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补收支</w:t>
            </w: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5" w:lineRule="exact"/>
              <w:ind w:left="1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资金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0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结转</w:t>
            </w:r>
          </w:p>
        </w:tc>
        <w:tc>
          <w:tcPr>
            <w:tcW w:w="5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32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3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1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预算</w:t>
            </w: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9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5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4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预算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9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户管理的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6" w:lineRule="exact"/>
              <w:ind w:left="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差额</w:t>
            </w: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6" w:lineRule="exact"/>
              <w:ind w:left="1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余额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3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9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西安仲裁委员会办公室</w:t>
            </w: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3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1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08" w:right="637" w:bottom="35" w:left="620" w:header="0" w:footer="0" w:gutter="0"/>
          <w:cols w:space="720" w:equalWidth="0">
            <w:col w:w="15580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324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08" w:right="637" w:bottom="35" w:left="620" w:header="0" w:footer="0" w:gutter="0"/>
          <w:cols w:space="720" w:equalWidth="0">
            <w:col w:w="15580"/>
          </w:cols>
        </w:sectPr>
      </w:pPr>
    </w:p>
    <w:p w:rsidR="00DA761B" w:rsidRDefault="00DA761B" w:rsidP="00DA761B">
      <w:pPr>
        <w:spacing w:line="206" w:lineRule="exact"/>
        <w:ind w:left="40"/>
        <w:rPr>
          <w:sz w:val="20"/>
          <w:szCs w:val="20"/>
        </w:rPr>
      </w:pPr>
      <w:bookmarkStart w:id="3" w:name="page14"/>
      <w:bookmarkEnd w:id="3"/>
      <w:r>
        <w:rPr>
          <w:rFonts w:ascii="宋体" w:eastAsia="宋体" w:hAnsi="宋体" w:cs="宋体"/>
          <w:sz w:val="18"/>
          <w:szCs w:val="18"/>
        </w:rPr>
        <w:t>表3</w:t>
      </w:r>
    </w:p>
    <w:p w:rsidR="00DA761B" w:rsidRDefault="00DA761B" w:rsidP="00DA761B">
      <w:pPr>
        <w:spacing w:line="58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2018年部门综合预算支出总表</w:t>
      </w:r>
    </w:p>
    <w:p w:rsidR="00DA761B" w:rsidRDefault="00DA761B" w:rsidP="00DA761B">
      <w:pPr>
        <w:spacing w:line="123" w:lineRule="exact"/>
        <w:rPr>
          <w:sz w:val="20"/>
          <w:szCs w:val="20"/>
        </w:rPr>
      </w:pPr>
    </w:p>
    <w:tbl>
      <w:tblPr>
        <w:tblW w:w="1590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80"/>
        <w:gridCol w:w="1620"/>
        <w:gridCol w:w="1360"/>
        <w:gridCol w:w="1280"/>
        <w:gridCol w:w="1060"/>
        <w:gridCol w:w="700"/>
        <w:gridCol w:w="580"/>
        <w:gridCol w:w="180"/>
        <w:gridCol w:w="1160"/>
        <w:gridCol w:w="700"/>
        <w:gridCol w:w="560"/>
        <w:gridCol w:w="560"/>
        <w:gridCol w:w="560"/>
        <w:gridCol w:w="640"/>
        <w:gridCol w:w="580"/>
        <w:gridCol w:w="560"/>
        <w:gridCol w:w="560"/>
        <w:gridCol w:w="360"/>
      </w:tblGrid>
      <w:tr w:rsidR="00DA761B" w:rsidTr="004035F1">
        <w:trPr>
          <w:trHeight w:val="206"/>
        </w:trPr>
        <w:tc>
          <w:tcPr>
            <w:tcW w:w="28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6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20" w:type="dxa"/>
            <w:gridSpan w:val="2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单位：万元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34"/>
        </w:trPr>
        <w:tc>
          <w:tcPr>
            <w:tcW w:w="2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财政拨款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事业收入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事业单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其他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上级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下级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用事业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2"/>
        </w:trPr>
        <w:tc>
          <w:tcPr>
            <w:tcW w:w="2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国有资</w:t>
            </w:r>
          </w:p>
        </w:tc>
        <w:tc>
          <w:tcPr>
            <w:tcW w:w="580" w:type="dxa"/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其中：纳入财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位经营</w:t>
            </w:r>
            <w:proofErr w:type="gramEnd"/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单位</w:t>
            </w:r>
          </w:p>
        </w:tc>
        <w:tc>
          <w:tcPr>
            <w:tcW w:w="6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基金弥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实户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9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30"/>
        </w:trPr>
        <w:tc>
          <w:tcPr>
            <w:tcW w:w="28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单位名称</w:t>
            </w: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5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2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一般公共预算</w:t>
            </w: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政府性基金</w:t>
            </w: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80" w:type="dxa"/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1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补助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6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备注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10"/>
        </w:trPr>
        <w:tc>
          <w:tcPr>
            <w:tcW w:w="28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3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41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小计</w:t>
            </w:r>
          </w:p>
        </w:tc>
        <w:tc>
          <w:tcPr>
            <w:tcW w:w="12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本经营</w:t>
            </w:r>
          </w:p>
        </w:tc>
        <w:tc>
          <w:tcPr>
            <w:tcW w:w="580" w:type="dxa"/>
            <w:vMerge w:val="restart"/>
            <w:vAlign w:val="bottom"/>
          </w:tcPr>
          <w:p w:rsidR="00DA761B" w:rsidRDefault="00DA761B" w:rsidP="004035F1">
            <w:pPr>
              <w:spacing w:line="206" w:lineRule="exact"/>
              <w:ind w:left="2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小计</w:t>
            </w: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政专户</w:t>
            </w:r>
            <w:proofErr w:type="gramEnd"/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管理的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收入安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上缴</w:t>
            </w:r>
          </w:p>
        </w:tc>
        <w:tc>
          <w:tcPr>
            <w:tcW w:w="6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补收支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资金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结转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13"/>
        </w:trPr>
        <w:tc>
          <w:tcPr>
            <w:tcW w:w="2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3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安排</w:t>
            </w:r>
          </w:p>
        </w:tc>
        <w:tc>
          <w:tcPr>
            <w:tcW w:w="10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预算安排</w:t>
            </w: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80" w:type="dxa"/>
            <w:vMerge/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7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安排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6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13"/>
        </w:trPr>
        <w:tc>
          <w:tcPr>
            <w:tcW w:w="2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0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预算</w:t>
            </w:r>
          </w:p>
        </w:tc>
        <w:tc>
          <w:tcPr>
            <w:tcW w:w="580" w:type="dxa"/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收费安排</w:t>
            </w:r>
          </w:p>
        </w:tc>
        <w:tc>
          <w:tcPr>
            <w:tcW w:w="7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排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收入</w:t>
            </w:r>
          </w:p>
        </w:tc>
        <w:tc>
          <w:tcPr>
            <w:tcW w:w="6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差额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余额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23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7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6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7"/>
        </w:trPr>
        <w:tc>
          <w:tcPr>
            <w:tcW w:w="2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5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1,745.34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28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西安仲裁委员会办公室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5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1,745.34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2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61" w:right="657" w:bottom="35" w:left="640" w:header="0" w:footer="0" w:gutter="0"/>
          <w:cols w:space="720" w:equalWidth="0">
            <w:col w:w="15540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33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61" w:right="657" w:bottom="35" w:left="640" w:header="0" w:footer="0" w:gutter="0"/>
          <w:cols w:space="720" w:equalWidth="0">
            <w:col w:w="15540"/>
          </w:cols>
        </w:sectPr>
      </w:pPr>
    </w:p>
    <w:p w:rsidR="00DA761B" w:rsidRDefault="00DA761B" w:rsidP="00DA761B">
      <w:pPr>
        <w:spacing w:line="206" w:lineRule="exact"/>
        <w:ind w:left="40"/>
        <w:rPr>
          <w:sz w:val="20"/>
          <w:szCs w:val="20"/>
        </w:rPr>
      </w:pPr>
      <w:bookmarkStart w:id="4" w:name="page15"/>
      <w:bookmarkEnd w:id="4"/>
      <w:r>
        <w:rPr>
          <w:rFonts w:ascii="宋体" w:eastAsia="宋体" w:hAnsi="宋体" w:cs="宋体"/>
          <w:sz w:val="18"/>
          <w:szCs w:val="18"/>
        </w:rPr>
        <w:t>表4</w:t>
      </w:r>
    </w:p>
    <w:p w:rsidR="00DA761B" w:rsidRDefault="00DA761B" w:rsidP="00DA761B">
      <w:pPr>
        <w:spacing w:line="39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2018年部门综合预算财政拨款收支总表</w:t>
      </w:r>
    </w:p>
    <w:p w:rsidR="00DA761B" w:rsidRDefault="00DA761B" w:rsidP="00DA761B">
      <w:pPr>
        <w:spacing w:line="44" w:lineRule="exact"/>
        <w:rPr>
          <w:sz w:val="20"/>
          <w:szCs w:val="20"/>
        </w:rPr>
      </w:pPr>
    </w:p>
    <w:tbl>
      <w:tblPr>
        <w:tblW w:w="1478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60"/>
        <w:gridCol w:w="1140"/>
        <w:gridCol w:w="1680"/>
        <w:gridCol w:w="3040"/>
        <w:gridCol w:w="1960"/>
        <w:gridCol w:w="3020"/>
        <w:gridCol w:w="1880"/>
      </w:tblGrid>
      <w:tr w:rsidR="00DA761B" w:rsidTr="004035F1">
        <w:trPr>
          <w:trHeight w:val="228"/>
        </w:trPr>
        <w:tc>
          <w:tcPr>
            <w:tcW w:w="20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30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9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30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8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29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单位：万元</w:t>
            </w: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left="15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收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right="14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77"/>
                <w:sz w:val="18"/>
                <w:szCs w:val="18"/>
              </w:rPr>
              <w:t>入</w:t>
            </w:r>
          </w:p>
        </w:tc>
        <w:tc>
          <w:tcPr>
            <w:tcW w:w="30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9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right="111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支</w:t>
            </w:r>
          </w:p>
        </w:tc>
        <w:tc>
          <w:tcPr>
            <w:tcW w:w="30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4" w:lineRule="exact"/>
              <w:ind w:left="10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9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项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目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4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预算数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功能分类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61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预算数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经济分类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56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预算数</w:t>
            </w:r>
          </w:p>
        </w:tc>
      </w:tr>
      <w:tr w:rsidR="00DA761B" w:rsidTr="004035F1">
        <w:trPr>
          <w:trHeight w:val="220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一、财政拨款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一、一般公共服务支出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一、基本支出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233.04</w:t>
            </w:r>
          </w:p>
        </w:tc>
      </w:tr>
      <w:tr w:rsidR="00DA761B" w:rsidTr="004035F1">
        <w:trPr>
          <w:trHeight w:val="205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</w:t>
            </w:r>
            <w:proofErr w:type="gramStart"/>
            <w:r>
              <w:rPr>
                <w:rFonts w:ascii="宋体" w:eastAsia="宋体" w:hAnsi="宋体" w:cs="宋体"/>
                <w:sz w:val="18"/>
                <w:szCs w:val="18"/>
              </w:rPr>
              <w:t>一</w:t>
            </w:r>
            <w:proofErr w:type="gramEnd"/>
            <w:r>
              <w:rPr>
                <w:rFonts w:ascii="宋体" w:eastAsia="宋体" w:hAnsi="宋体" w:cs="宋体"/>
                <w:sz w:val="18"/>
                <w:szCs w:val="18"/>
              </w:rPr>
              <w:t>)一般公共预算拨款收入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二、外交支出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(1)工资福利支出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</w:tr>
      <w:tr w:rsidR="00DA761B" w:rsidTr="004035F1">
        <w:trPr>
          <w:trHeight w:val="249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(二)政府性基金收入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1"/>
                <w:szCs w:val="21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1"/>
                <w:szCs w:val="21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三、国防支出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1"/>
                <w:szCs w:val="21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(2)商品和服务支出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</w:tr>
      <w:tr w:rsidR="00DA761B" w:rsidTr="004035F1">
        <w:trPr>
          <w:trHeight w:val="234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(三)国有资本经营预算收入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四、公共安全支出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1,701.30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(3)对个人和家庭的补助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五、教育支出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(4)资本性支出</w:t>
            </w:r>
          </w:p>
        </w:tc>
        <w:tc>
          <w:tcPr>
            <w:tcW w:w="1880" w:type="dxa"/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六、科学技术支出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二、项目支出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七、文化体育与传媒支出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(1)工资福利支出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八、社会保障和就业支出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(2)商品和服务支出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1,387.30</w:t>
            </w: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九、社会保险基金支出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(3)对个人和家庭的补助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十、医疗卫生与计划生育支出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(4)债务利息及费用支出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十一、节能环保支出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(5)资本性支出（基本建设）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十二、城乡社区支出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(6)资本性支出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125.00</w:t>
            </w: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十三、农林水支出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(7)对企业补助（基本建设）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十四、交通运输支出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(8)对企业补助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十五、资源勘探信息等支出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(9)对社会保障基金补助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十六、商业服务业等支出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(10)其他支出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十七、金融支出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十八、援助其他地区支出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十九、国土海洋气象等支出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二十、住房保障支出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二十一、粮油物资储备支出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二十二、国有资本经营预算支出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二十三、预备费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5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二十四、其他支出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二十五、转移性支出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二十六、债务还本支出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二十七、债务付息支出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二十八、债务发行费用支出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175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</w:tr>
      <w:tr w:rsidR="00DA761B" w:rsidTr="004035F1">
        <w:trPr>
          <w:trHeight w:val="219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本年收入合计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本年支出合计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本年支出合计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</w:tr>
      <w:tr w:rsidR="00DA761B" w:rsidTr="004035F1">
        <w:trPr>
          <w:trHeight w:val="234"/>
        </w:trPr>
        <w:tc>
          <w:tcPr>
            <w:tcW w:w="320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上年实户资金（财政拨款资金余额）</w:t>
            </w: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实户资金</w:t>
            </w:r>
            <w:proofErr w:type="gramStart"/>
            <w:r>
              <w:rPr>
                <w:rFonts w:ascii="宋体" w:eastAsia="宋体" w:hAnsi="宋体" w:cs="宋体"/>
                <w:sz w:val="18"/>
                <w:szCs w:val="18"/>
              </w:rPr>
              <w:t>帐户</w:t>
            </w:r>
            <w:proofErr w:type="gramEnd"/>
            <w:r>
              <w:rPr>
                <w:rFonts w:ascii="宋体" w:eastAsia="宋体" w:hAnsi="宋体" w:cs="宋体"/>
                <w:sz w:val="18"/>
                <w:szCs w:val="18"/>
              </w:rPr>
              <w:t>（财政拨款资金结转）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实户资金</w:t>
            </w:r>
            <w:proofErr w:type="gramStart"/>
            <w:r>
              <w:rPr>
                <w:rFonts w:ascii="宋体" w:eastAsia="宋体" w:hAnsi="宋体" w:cs="宋体"/>
                <w:sz w:val="18"/>
                <w:szCs w:val="18"/>
              </w:rPr>
              <w:t>帐户</w:t>
            </w:r>
            <w:proofErr w:type="gramEnd"/>
            <w:r>
              <w:rPr>
                <w:rFonts w:ascii="宋体" w:eastAsia="宋体" w:hAnsi="宋体" w:cs="宋体"/>
                <w:sz w:val="18"/>
                <w:szCs w:val="18"/>
              </w:rPr>
              <w:t>（财政拨款资金结转）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</w:tr>
      <w:tr w:rsidR="00DA761B" w:rsidTr="004035F1">
        <w:trPr>
          <w:trHeight w:val="239"/>
        </w:trPr>
        <w:tc>
          <w:tcPr>
            <w:tcW w:w="320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上年结转（财政拨款资金结转）</w:t>
            </w:r>
          </w:p>
        </w:tc>
        <w:tc>
          <w:tcPr>
            <w:tcW w:w="1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3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上年结转（财政拨款资金结转）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上年结转（财政拨款资金结转）</w:t>
            </w:r>
          </w:p>
        </w:tc>
        <w:tc>
          <w:tcPr>
            <w:tcW w:w="18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</w:tr>
      <w:tr w:rsidR="00DA761B" w:rsidTr="004035F1">
        <w:trPr>
          <w:trHeight w:val="42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</w:tr>
      <w:tr w:rsidR="00DA761B" w:rsidTr="004035F1">
        <w:trPr>
          <w:trHeight w:val="206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</w:tr>
      <w:tr w:rsidR="00DA761B" w:rsidTr="004035F1">
        <w:trPr>
          <w:trHeight w:val="234"/>
        </w:trPr>
        <w:tc>
          <w:tcPr>
            <w:tcW w:w="20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050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w w:val="99"/>
                <w:sz w:val="18"/>
                <w:szCs w:val="18"/>
              </w:rPr>
              <w:t>收入总计</w:t>
            </w:r>
          </w:p>
        </w:tc>
        <w:tc>
          <w:tcPr>
            <w:tcW w:w="1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3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w w:val="99"/>
                <w:sz w:val="18"/>
                <w:szCs w:val="18"/>
              </w:rPr>
              <w:t>支出总计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3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sz w:val="18"/>
                <w:szCs w:val="18"/>
              </w:rPr>
              <w:t>支出总计</w:t>
            </w:r>
          </w:p>
        </w:tc>
        <w:tc>
          <w:tcPr>
            <w:tcW w:w="18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858" w:right="1037" w:bottom="35" w:left="1020" w:header="0" w:footer="0" w:gutter="0"/>
          <w:cols w:space="720" w:equalWidth="0">
            <w:col w:w="14780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17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858" w:right="1037" w:bottom="35" w:left="1020" w:header="0" w:footer="0" w:gutter="0"/>
          <w:cols w:space="720" w:equalWidth="0">
            <w:col w:w="14780"/>
          </w:cols>
        </w:sectPr>
      </w:pPr>
    </w:p>
    <w:p w:rsidR="00DA761B" w:rsidRDefault="00DA761B" w:rsidP="00DA761B">
      <w:pPr>
        <w:spacing w:line="229" w:lineRule="exact"/>
        <w:ind w:left="260"/>
        <w:rPr>
          <w:sz w:val="20"/>
          <w:szCs w:val="20"/>
        </w:rPr>
      </w:pPr>
      <w:bookmarkStart w:id="5" w:name="page16"/>
      <w:bookmarkEnd w:id="5"/>
      <w:r>
        <w:rPr>
          <w:rFonts w:ascii="宋体" w:eastAsia="宋体" w:hAnsi="宋体" w:cs="宋体"/>
          <w:sz w:val="20"/>
          <w:szCs w:val="20"/>
        </w:rPr>
        <w:t>表5</w:t>
      </w:r>
    </w:p>
    <w:p w:rsidR="00DA761B" w:rsidRDefault="00DA761B" w:rsidP="00DA761B">
      <w:pPr>
        <w:spacing w:line="109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ind w:right="17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2018年部门综合预算一般公共预算支出明细表（按功能科目分）</w:t>
      </w:r>
    </w:p>
    <w:p w:rsidR="00DA761B" w:rsidRDefault="00DA761B" w:rsidP="00DA761B">
      <w:pPr>
        <w:spacing w:line="159" w:lineRule="exact"/>
        <w:rPr>
          <w:sz w:val="20"/>
          <w:szCs w:val="20"/>
        </w:rPr>
      </w:pPr>
    </w:p>
    <w:tbl>
      <w:tblPr>
        <w:tblW w:w="13841" w:type="dxa"/>
        <w:tblInd w:w="2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188"/>
        <w:gridCol w:w="2181"/>
        <w:gridCol w:w="1727"/>
        <w:gridCol w:w="360"/>
        <w:gridCol w:w="1271"/>
        <w:gridCol w:w="1499"/>
        <w:gridCol w:w="398"/>
        <w:gridCol w:w="1138"/>
        <w:gridCol w:w="1063"/>
        <w:gridCol w:w="342"/>
        <w:gridCol w:w="342"/>
        <w:gridCol w:w="332"/>
      </w:tblGrid>
      <w:tr w:rsidR="00DA761B" w:rsidTr="004035F1">
        <w:trPr>
          <w:trHeight w:val="206"/>
        </w:trPr>
        <w:tc>
          <w:tcPr>
            <w:tcW w:w="318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181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727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71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499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3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063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8"/>
                <w:szCs w:val="18"/>
              </w:rPr>
              <w:t>单位：万元</w:t>
            </w: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08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087" w:type="dxa"/>
            <w:gridSpan w:val="2"/>
            <w:vAlign w:val="bottom"/>
          </w:tcPr>
          <w:p w:rsidR="00DA761B" w:rsidRDefault="00DA761B" w:rsidP="004035F1">
            <w:pPr>
              <w:spacing w:line="206" w:lineRule="exact"/>
              <w:ind w:left="13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基本支出</w:t>
            </w: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897" w:type="dxa"/>
            <w:gridSpan w:val="2"/>
            <w:vAlign w:val="bottom"/>
          </w:tcPr>
          <w:p w:rsidR="00DA761B" w:rsidRDefault="00DA761B" w:rsidP="004035F1">
            <w:pPr>
              <w:spacing w:line="206" w:lineRule="exact"/>
              <w:ind w:left="1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项目支出</w:t>
            </w: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07"/>
        </w:trPr>
        <w:tc>
          <w:tcPr>
            <w:tcW w:w="318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10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部门(科目)名称</w:t>
            </w:r>
          </w:p>
        </w:tc>
        <w:tc>
          <w:tcPr>
            <w:tcW w:w="2181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right="87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b/>
                <w:bCs/>
                <w:sz w:val="18"/>
                <w:szCs w:val="18"/>
              </w:rPr>
              <w:t>合计</w:t>
            </w:r>
          </w:p>
        </w:tc>
        <w:tc>
          <w:tcPr>
            <w:tcW w:w="1727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499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063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3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备注</w:t>
            </w: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75"/>
        </w:trPr>
        <w:tc>
          <w:tcPr>
            <w:tcW w:w="3188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2181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727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47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人员经费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271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41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公用经费</w:t>
            </w:r>
          </w:p>
        </w:tc>
        <w:tc>
          <w:tcPr>
            <w:tcW w:w="1499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3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业务经费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138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专项资金</w:t>
            </w:r>
          </w:p>
        </w:tc>
        <w:tc>
          <w:tcPr>
            <w:tcW w:w="1063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18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1727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1271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1499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8"/>
                <w:szCs w:val="18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3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西安仲裁委员会办公室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公共安全支出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1,701.30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172.72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司法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1,701.30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172.72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1,701.30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172.72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财政非统发工资（ 全额）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130.72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130.72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仲裁业务费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1,344.80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1,344.80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仲裁宣传费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50.00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50.00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仲裁林维修维护费用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100.00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100.00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维修费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1.00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1.00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网络改造维护费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17.50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17.50</w:t>
            </w: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日常公用经费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9.46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9.46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绩效管理专项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42.00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42.00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公务用车运行维护费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4.00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4.00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工会经费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1.82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1.82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社会保障和就业支出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行政事业单位离退休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02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2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机关事业单位基本养老保险缴费支</w:t>
            </w:r>
          </w:p>
        </w:tc>
        <w:tc>
          <w:tcPr>
            <w:tcW w:w="2181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1727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4"/>
        </w:trPr>
        <w:tc>
          <w:tcPr>
            <w:tcW w:w="318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9" w:lineRule="exact"/>
              <w:ind w:left="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出</w:t>
            </w:r>
          </w:p>
        </w:tc>
        <w:tc>
          <w:tcPr>
            <w:tcW w:w="2181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04"/>
        </w:trPr>
        <w:tc>
          <w:tcPr>
            <w:tcW w:w="3188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9"/>
                <w:szCs w:val="9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7"/>
        </w:trPr>
        <w:tc>
          <w:tcPr>
            <w:tcW w:w="3188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7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养老保险缴费</w:t>
            </w:r>
          </w:p>
        </w:tc>
        <w:tc>
          <w:tcPr>
            <w:tcW w:w="218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172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98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63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18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98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3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4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  <w:tc>
          <w:tcPr>
            <w:tcW w:w="332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130810</wp:posOffset>
            </wp:positionH>
            <wp:positionV relativeFrom="paragraph">
              <wp:posOffset>-259715</wp:posOffset>
            </wp:positionV>
            <wp:extent cx="8584565" cy="12065"/>
            <wp:effectExtent l="0" t="0" r="0" b="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845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A761B" w:rsidRDefault="00DA761B" w:rsidP="00DA761B">
      <w:pPr>
        <w:sectPr w:rsidR="00DA761B">
          <w:pgSz w:w="16840" w:h="11905" w:orient="landscape"/>
          <w:pgMar w:top="1125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14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25" w:right="1440" w:bottom="35" w:left="1440" w:header="0" w:footer="0" w:gutter="0"/>
          <w:cols w:space="720" w:equalWidth="0">
            <w:col w:w="13957"/>
          </w:cols>
        </w:sectPr>
      </w:pPr>
    </w:p>
    <w:tbl>
      <w:tblPr>
        <w:tblW w:w="13520" w:type="dxa"/>
        <w:tblInd w:w="2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360"/>
        <w:gridCol w:w="2300"/>
        <w:gridCol w:w="1820"/>
        <w:gridCol w:w="1720"/>
        <w:gridCol w:w="1580"/>
        <w:gridCol w:w="1620"/>
        <w:gridCol w:w="1120"/>
      </w:tblGrid>
      <w:tr w:rsidR="00DA761B" w:rsidTr="004035F1">
        <w:trPr>
          <w:trHeight w:val="306"/>
        </w:trPr>
        <w:tc>
          <w:tcPr>
            <w:tcW w:w="33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1950"/>
              <w:jc w:val="right"/>
              <w:rPr>
                <w:sz w:val="20"/>
                <w:szCs w:val="20"/>
              </w:rPr>
            </w:pPr>
            <w:bookmarkStart w:id="6" w:name="page17"/>
            <w:bookmarkEnd w:id="6"/>
            <w:r>
              <w:rPr>
                <w:rFonts w:ascii="宋体" w:eastAsia="宋体" w:hAnsi="宋体" w:cs="宋体"/>
                <w:sz w:val="18"/>
                <w:szCs w:val="18"/>
              </w:rPr>
              <w:t>住房保障支出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7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177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住房改革支出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177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住房公积金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6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3"/>
        </w:trPr>
        <w:tc>
          <w:tcPr>
            <w:tcW w:w="33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6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住房公积金（非统发）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8"/>
        </w:trPr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08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229" w:lineRule="exact"/>
        <w:ind w:left="40"/>
        <w:rPr>
          <w:rFonts w:ascii="宋体" w:eastAsia="宋体" w:hAnsi="宋体" w:cs="宋体"/>
          <w:sz w:val="20"/>
          <w:szCs w:val="20"/>
        </w:rPr>
      </w:pPr>
    </w:p>
    <w:p w:rsidR="00DA761B" w:rsidRDefault="00DA761B" w:rsidP="00DA761B">
      <w:pPr>
        <w:spacing w:line="229" w:lineRule="exact"/>
        <w:ind w:left="40"/>
        <w:rPr>
          <w:sz w:val="20"/>
          <w:szCs w:val="20"/>
        </w:rPr>
      </w:pPr>
      <w:r>
        <w:rPr>
          <w:rFonts w:ascii="宋体" w:eastAsia="宋体" w:hAnsi="宋体" w:cs="宋体"/>
          <w:sz w:val="20"/>
          <w:szCs w:val="20"/>
        </w:rPr>
        <w:t>表6</w:t>
      </w:r>
    </w:p>
    <w:p w:rsidR="00DA761B" w:rsidRDefault="00DA761B" w:rsidP="00DA761B">
      <w:pPr>
        <w:spacing w:line="78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2018年部门综合预算一般公共预算支出明细表（按经济分类科目分）</w:t>
      </w:r>
    </w:p>
    <w:p w:rsidR="00DA761B" w:rsidRDefault="00DA761B" w:rsidP="00DA761B">
      <w:pPr>
        <w:spacing w:line="222" w:lineRule="exact"/>
        <w:rPr>
          <w:sz w:val="20"/>
          <w:szCs w:val="20"/>
        </w:rPr>
      </w:pPr>
    </w:p>
    <w:tbl>
      <w:tblPr>
        <w:tblW w:w="1478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60"/>
        <w:gridCol w:w="1240"/>
        <w:gridCol w:w="800"/>
        <w:gridCol w:w="1820"/>
        <w:gridCol w:w="400"/>
        <w:gridCol w:w="1380"/>
        <w:gridCol w:w="1760"/>
        <w:gridCol w:w="500"/>
        <w:gridCol w:w="1400"/>
        <w:gridCol w:w="1460"/>
        <w:gridCol w:w="360"/>
      </w:tblGrid>
      <w:tr w:rsidR="00DA761B" w:rsidTr="004035F1">
        <w:trPr>
          <w:trHeight w:val="206"/>
        </w:trPr>
        <w:tc>
          <w:tcPr>
            <w:tcW w:w="36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5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单位：万元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70"/>
        </w:trPr>
        <w:tc>
          <w:tcPr>
            <w:tcW w:w="36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2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部门(科目)名称</w:t>
            </w:r>
          </w:p>
        </w:tc>
        <w:tc>
          <w:tcPr>
            <w:tcW w:w="1240" w:type="dxa"/>
            <w:vMerge w:val="restart"/>
            <w:vAlign w:val="bottom"/>
          </w:tcPr>
          <w:p w:rsidR="00DA761B" w:rsidRDefault="00DA761B" w:rsidP="004035F1">
            <w:pPr>
              <w:spacing w:line="206" w:lineRule="exact"/>
              <w:ind w:left="8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2220" w:type="dxa"/>
            <w:gridSpan w:val="2"/>
            <w:vAlign w:val="bottom"/>
          </w:tcPr>
          <w:p w:rsidR="00DA761B" w:rsidRDefault="00DA761B" w:rsidP="004035F1">
            <w:pPr>
              <w:spacing w:line="206" w:lineRule="exact"/>
              <w:ind w:left="13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基本支出</w:t>
            </w: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gridSpan w:val="2"/>
            <w:vAlign w:val="bottom"/>
          </w:tcPr>
          <w:p w:rsidR="00DA761B" w:rsidRDefault="00DA761B" w:rsidP="004035F1">
            <w:pPr>
              <w:spacing w:line="206" w:lineRule="exact"/>
              <w:ind w:left="14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项目支出</w:t>
            </w: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1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5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备注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71"/>
        </w:trPr>
        <w:tc>
          <w:tcPr>
            <w:tcW w:w="3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240" w:type="dxa"/>
            <w:vMerge/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8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2"/>
        </w:trPr>
        <w:tc>
          <w:tcPr>
            <w:tcW w:w="3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vMerge/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4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人员经费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4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公用经费</w:t>
            </w:r>
          </w:p>
        </w:tc>
        <w:tc>
          <w:tcPr>
            <w:tcW w:w="17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4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业务经费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专项资金</w:t>
            </w:r>
          </w:p>
        </w:tc>
        <w:tc>
          <w:tcPr>
            <w:tcW w:w="1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80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8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3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7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64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西安仲裁委员会办公室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1,745.34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1,512.30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工资福利支出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216.76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基本工资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74.19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74.19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津贴补贴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16.57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16.57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绩效工资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39.96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39.96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机关事业单位基本养老保险缴费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24.26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住房公积金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19.78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其他工资福利支出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42.00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42.00</w:t>
            </w: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商品和服务支出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1,403.58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16.28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1,387.30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办公费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54.46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9.46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45.00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日常公用经费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9.46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9.46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仲裁业务费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45.00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45.00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印刷费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15.00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15.00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水费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电费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邮电费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25.00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25.00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物业管理费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14.80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14.80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差旅费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40.00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因公出国（境）费用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20.00</w:t>
            </w:r>
          </w:p>
        </w:tc>
        <w:tc>
          <w:tcPr>
            <w:tcW w:w="5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8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08" w:right="1217" w:bottom="35" w:left="1200" w:header="0" w:footer="0" w:gutter="0"/>
          <w:cols w:space="720" w:equalWidth="0">
            <w:col w:w="14420"/>
          </w:cols>
        </w:sectPr>
      </w:pPr>
    </w:p>
    <w:p w:rsidR="00DA761B" w:rsidRDefault="00DA761B" w:rsidP="00DA761B">
      <w:pPr>
        <w:spacing w:line="143" w:lineRule="exact"/>
        <w:rPr>
          <w:sz w:val="20"/>
          <w:szCs w:val="20"/>
        </w:rPr>
      </w:pPr>
    </w:p>
    <w:p w:rsidR="00DA761B" w:rsidRDefault="00DA761B" w:rsidP="00DA761B">
      <w:pPr>
        <w:spacing w:line="206" w:lineRule="exact"/>
        <w:jc w:val="center"/>
        <w:rPr>
          <w:sz w:val="20"/>
          <w:szCs w:val="20"/>
        </w:rPr>
      </w:pPr>
      <w:r>
        <w:rPr>
          <w:rFonts w:ascii="宋体" w:eastAsia="宋体" w:hAnsi="宋体" w:cs="宋体"/>
          <w:sz w:val="18"/>
          <w:szCs w:val="18"/>
        </w:rPr>
        <w:t>第9页，共15页</w:t>
      </w:r>
    </w:p>
    <w:p w:rsidR="00DA761B" w:rsidRDefault="00DA761B" w:rsidP="00DA761B">
      <w:pPr>
        <w:sectPr w:rsidR="00DA761B">
          <w:type w:val="continuous"/>
          <w:pgSz w:w="16840" w:h="11905" w:orient="landscape"/>
          <w:pgMar w:top="1108" w:right="1217" w:bottom="35" w:left="1200" w:header="0" w:footer="0" w:gutter="0"/>
          <w:cols w:space="720" w:equalWidth="0">
            <w:col w:w="14420"/>
          </w:cols>
        </w:sectPr>
      </w:pPr>
    </w:p>
    <w:tbl>
      <w:tblPr>
        <w:tblW w:w="1442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60"/>
        <w:gridCol w:w="2040"/>
        <w:gridCol w:w="1820"/>
        <w:gridCol w:w="1780"/>
        <w:gridCol w:w="1760"/>
        <w:gridCol w:w="1900"/>
        <w:gridCol w:w="1460"/>
      </w:tblGrid>
      <w:tr w:rsidR="00DA761B" w:rsidTr="004035F1">
        <w:trPr>
          <w:trHeight w:val="306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bookmarkStart w:id="7" w:name="page19"/>
            <w:bookmarkEnd w:id="7"/>
            <w:r>
              <w:rPr>
                <w:rFonts w:ascii="宋体" w:eastAsia="宋体" w:hAnsi="宋体" w:cs="宋体"/>
                <w:sz w:val="18"/>
                <w:szCs w:val="18"/>
              </w:rPr>
              <w:t>维修(护)费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11.00</w:t>
            </w:r>
          </w:p>
        </w:tc>
        <w:tc>
          <w:tcPr>
            <w:tcW w:w="18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1.00</w:t>
            </w:r>
          </w:p>
        </w:tc>
        <w:tc>
          <w:tcPr>
            <w:tcW w:w="17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维修费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1.00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仲裁业务费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租赁费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会议费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22.50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22.50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培训费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公务接待费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15.00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15.00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劳务费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1,000.00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1,000.00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工会经费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1.82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1.82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公务用车运行维护费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4.00</w:t>
            </w: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其他交通费用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其他商品和服务支出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仲裁宣传费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3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仲裁业务费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8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资本性支出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125.00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125.00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办公设备购置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7.50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7.50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大型修缮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100.00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100.00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5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  <w:tr w:rsidR="00DA761B" w:rsidTr="004035F1">
        <w:trPr>
          <w:trHeight w:val="286"/>
        </w:trPr>
        <w:tc>
          <w:tcPr>
            <w:tcW w:w="36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信息网络及软件购置更新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17.50</w:t>
            </w:r>
          </w:p>
        </w:tc>
        <w:tc>
          <w:tcPr>
            <w:tcW w:w="18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17.50</w:t>
            </w:r>
          </w:p>
        </w:tc>
        <w:tc>
          <w:tcPr>
            <w:tcW w:w="19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86"/>
        </w:trPr>
        <w:tc>
          <w:tcPr>
            <w:tcW w:w="3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8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08" w:right="1217" w:bottom="35" w:left="1200" w:header="0" w:footer="0" w:gutter="0"/>
          <w:cols w:space="720" w:equalWidth="0">
            <w:col w:w="14420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322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08" w:right="1217" w:bottom="35" w:left="1200" w:header="0" w:footer="0" w:gutter="0"/>
          <w:cols w:space="720" w:equalWidth="0">
            <w:col w:w="14420"/>
          </w:cols>
        </w:sectPr>
      </w:pPr>
    </w:p>
    <w:p w:rsidR="00DA761B" w:rsidRDefault="00DA761B" w:rsidP="00DA761B">
      <w:pPr>
        <w:spacing w:line="229" w:lineRule="exact"/>
        <w:ind w:left="120"/>
        <w:rPr>
          <w:sz w:val="20"/>
          <w:szCs w:val="20"/>
        </w:rPr>
      </w:pPr>
      <w:bookmarkStart w:id="8" w:name="page20"/>
      <w:bookmarkEnd w:id="8"/>
      <w:r>
        <w:rPr>
          <w:rFonts w:ascii="宋体" w:eastAsia="宋体" w:hAnsi="宋体" w:cs="宋体"/>
          <w:sz w:val="20"/>
          <w:szCs w:val="20"/>
        </w:rPr>
        <w:t>表7</w:t>
      </w:r>
    </w:p>
    <w:p w:rsidR="00DA761B" w:rsidRDefault="00DA761B" w:rsidP="00DA761B">
      <w:pPr>
        <w:spacing w:line="18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ind w:right="17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2018年部门综合预算政府性基金预算支出明细表（按功能科目分）</w:t>
      </w:r>
    </w:p>
    <w:p w:rsidR="00DA761B" w:rsidRDefault="00DA761B" w:rsidP="00DA761B">
      <w:pPr>
        <w:spacing w:line="162" w:lineRule="exact"/>
        <w:rPr>
          <w:sz w:val="20"/>
          <w:szCs w:val="20"/>
        </w:rPr>
      </w:pPr>
    </w:p>
    <w:tbl>
      <w:tblPr>
        <w:tblW w:w="14180" w:type="dxa"/>
        <w:tblInd w:w="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60"/>
        <w:gridCol w:w="2300"/>
        <w:gridCol w:w="1300"/>
        <w:gridCol w:w="460"/>
        <w:gridCol w:w="1780"/>
        <w:gridCol w:w="1280"/>
        <w:gridCol w:w="520"/>
        <w:gridCol w:w="1540"/>
        <w:gridCol w:w="1080"/>
        <w:gridCol w:w="360"/>
      </w:tblGrid>
      <w:tr w:rsidR="00DA761B" w:rsidTr="004035F1">
        <w:trPr>
          <w:trHeight w:val="206"/>
        </w:trPr>
        <w:tc>
          <w:tcPr>
            <w:tcW w:w="3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7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5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单位：万元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78"/>
        </w:trPr>
        <w:tc>
          <w:tcPr>
            <w:tcW w:w="3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基本支出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项目支出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34"/>
        </w:trPr>
        <w:tc>
          <w:tcPr>
            <w:tcW w:w="3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35" w:lineRule="exact"/>
              <w:ind w:left="11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5"/>
                <w:szCs w:val="15"/>
              </w:rPr>
              <w:t>部门(科目)名称</w:t>
            </w: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35" w:lineRule="exact"/>
              <w:ind w:left="9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5"/>
                <w:szCs w:val="15"/>
              </w:rPr>
              <w:t>合计</w:t>
            </w:r>
          </w:p>
        </w:tc>
        <w:tc>
          <w:tcPr>
            <w:tcW w:w="1300" w:type="dxa"/>
            <w:vMerge w:val="restart"/>
            <w:vAlign w:val="bottom"/>
          </w:tcPr>
          <w:p w:rsidR="00DA761B" w:rsidRDefault="00DA761B" w:rsidP="004035F1">
            <w:pPr>
              <w:spacing w:line="206" w:lineRule="exact"/>
              <w:ind w:left="5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人员经费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7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5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公用经费</w:t>
            </w:r>
          </w:p>
        </w:tc>
        <w:tc>
          <w:tcPr>
            <w:tcW w:w="1280" w:type="dxa"/>
            <w:vMerge w:val="restart"/>
            <w:vAlign w:val="bottom"/>
          </w:tcPr>
          <w:p w:rsidR="00DA761B" w:rsidRDefault="00DA761B" w:rsidP="004035F1">
            <w:pPr>
              <w:spacing w:line="206" w:lineRule="exact"/>
              <w:ind w:left="5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业务经费</w:t>
            </w: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1"/>
                <w:szCs w:val="11"/>
              </w:rPr>
            </w:pPr>
          </w:p>
        </w:tc>
        <w:tc>
          <w:tcPr>
            <w:tcW w:w="15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专项资金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35" w:lineRule="exact"/>
              <w:ind w:left="3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5"/>
                <w:szCs w:val="15"/>
              </w:rPr>
              <w:t>备注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9"/>
        </w:trPr>
        <w:tc>
          <w:tcPr>
            <w:tcW w:w="3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2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300" w:type="dxa"/>
            <w:vMerge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80" w:type="dxa"/>
            <w:vMerge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5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5"/>
        </w:trPr>
        <w:tc>
          <w:tcPr>
            <w:tcW w:w="3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71"/>
        </w:trPr>
        <w:tc>
          <w:tcPr>
            <w:tcW w:w="3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08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326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08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229" w:lineRule="exact"/>
        <w:ind w:left="420"/>
        <w:rPr>
          <w:sz w:val="20"/>
          <w:szCs w:val="20"/>
        </w:rPr>
      </w:pPr>
      <w:bookmarkStart w:id="9" w:name="page21"/>
      <w:bookmarkEnd w:id="9"/>
      <w:r>
        <w:rPr>
          <w:rFonts w:ascii="宋体" w:eastAsia="宋体" w:hAnsi="宋体" w:cs="宋体"/>
          <w:sz w:val="20"/>
          <w:szCs w:val="20"/>
        </w:rPr>
        <w:t>表8</w:t>
      </w:r>
    </w:p>
    <w:p w:rsidR="00DA761B" w:rsidRDefault="00DA761B" w:rsidP="00DA761B">
      <w:pPr>
        <w:spacing w:line="25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ind w:right="17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2018年部门综合预算政府性基金预算支出明细表（按经济分类科目分）</w:t>
      </w:r>
    </w:p>
    <w:p w:rsidR="00DA761B" w:rsidRDefault="00DA761B" w:rsidP="00DA761B">
      <w:pPr>
        <w:spacing w:line="169" w:lineRule="exact"/>
        <w:rPr>
          <w:sz w:val="20"/>
          <w:szCs w:val="20"/>
        </w:rPr>
      </w:pPr>
    </w:p>
    <w:tbl>
      <w:tblPr>
        <w:tblW w:w="13560" w:type="dxa"/>
        <w:tblInd w:w="3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60"/>
        <w:gridCol w:w="1960"/>
        <w:gridCol w:w="1240"/>
        <w:gridCol w:w="460"/>
        <w:gridCol w:w="1660"/>
        <w:gridCol w:w="1240"/>
        <w:gridCol w:w="520"/>
        <w:gridCol w:w="1460"/>
        <w:gridCol w:w="1100"/>
        <w:gridCol w:w="360"/>
      </w:tblGrid>
      <w:tr w:rsidR="00DA761B" w:rsidTr="004035F1">
        <w:trPr>
          <w:trHeight w:val="206"/>
        </w:trPr>
        <w:tc>
          <w:tcPr>
            <w:tcW w:w="3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9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6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7"/>
                <w:szCs w:val="17"/>
              </w:rPr>
            </w:pPr>
          </w:p>
        </w:tc>
        <w:tc>
          <w:tcPr>
            <w:tcW w:w="1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8"/>
                <w:szCs w:val="18"/>
              </w:rPr>
              <w:t>单位：万元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69"/>
        </w:trPr>
        <w:tc>
          <w:tcPr>
            <w:tcW w:w="35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11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部门(科目)名称</w:t>
            </w:r>
          </w:p>
        </w:tc>
        <w:tc>
          <w:tcPr>
            <w:tcW w:w="19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8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合计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2120" w:type="dxa"/>
            <w:gridSpan w:val="2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基本支出</w:t>
            </w:r>
          </w:p>
        </w:tc>
        <w:tc>
          <w:tcPr>
            <w:tcW w:w="1240" w:type="dxa"/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gridSpan w:val="2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项目支出</w:t>
            </w:r>
          </w:p>
        </w:tc>
        <w:tc>
          <w:tcPr>
            <w:tcW w:w="11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备注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71"/>
        </w:trPr>
        <w:tc>
          <w:tcPr>
            <w:tcW w:w="35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9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11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82"/>
        </w:trPr>
        <w:tc>
          <w:tcPr>
            <w:tcW w:w="35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9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240" w:type="dxa"/>
            <w:vMerge w:val="restart"/>
            <w:vAlign w:val="bottom"/>
          </w:tcPr>
          <w:p w:rsidR="00DA761B" w:rsidRDefault="00DA761B" w:rsidP="004035F1">
            <w:pPr>
              <w:spacing w:line="206" w:lineRule="exact"/>
              <w:ind w:left="4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人员经费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4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公用经费</w:t>
            </w:r>
          </w:p>
        </w:tc>
        <w:tc>
          <w:tcPr>
            <w:tcW w:w="1240" w:type="dxa"/>
            <w:vMerge w:val="restart"/>
            <w:vAlign w:val="bottom"/>
          </w:tcPr>
          <w:p w:rsidR="00DA761B" w:rsidRDefault="00DA761B" w:rsidP="004035F1">
            <w:pPr>
              <w:spacing w:line="206" w:lineRule="exact"/>
              <w:ind w:left="5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8"/>
                <w:szCs w:val="18"/>
              </w:rPr>
              <w:t>业务经费</w:t>
            </w: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1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left="36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专项资金</w:t>
            </w:r>
          </w:p>
        </w:tc>
        <w:tc>
          <w:tcPr>
            <w:tcW w:w="11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7"/>
                <w:szCs w:val="7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80"/>
        </w:trPr>
        <w:tc>
          <w:tcPr>
            <w:tcW w:w="3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vMerge/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vMerge/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11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5"/>
                <w:szCs w:val="1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64"/>
        </w:trPr>
        <w:tc>
          <w:tcPr>
            <w:tcW w:w="3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71"/>
        </w:trPr>
        <w:tc>
          <w:tcPr>
            <w:tcW w:w="3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08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93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08" w:right="1440" w:bottom="35" w:left="1440" w:header="0" w:footer="0" w:gutter="0"/>
          <w:cols w:space="720" w:equalWidth="0">
            <w:col w:w="13957"/>
          </w:cols>
        </w:sectPr>
      </w:pPr>
    </w:p>
    <w:p w:rsidR="00DA761B" w:rsidRDefault="00DA761B" w:rsidP="00DA761B">
      <w:pPr>
        <w:spacing w:line="115" w:lineRule="exact"/>
        <w:ind w:left="20"/>
        <w:rPr>
          <w:sz w:val="20"/>
          <w:szCs w:val="20"/>
        </w:rPr>
      </w:pPr>
      <w:bookmarkStart w:id="10" w:name="page22"/>
      <w:bookmarkEnd w:id="10"/>
      <w:r>
        <w:rPr>
          <w:rFonts w:ascii="宋体" w:eastAsia="宋体" w:hAnsi="宋体" w:cs="宋体"/>
          <w:sz w:val="10"/>
          <w:szCs w:val="10"/>
        </w:rPr>
        <w:t>表9</w:t>
      </w:r>
    </w:p>
    <w:p w:rsidR="00DA761B" w:rsidRDefault="00DA761B" w:rsidP="00DA761B">
      <w:pPr>
        <w:spacing w:line="31" w:lineRule="exact"/>
        <w:rPr>
          <w:sz w:val="20"/>
          <w:szCs w:val="20"/>
        </w:rPr>
      </w:pPr>
    </w:p>
    <w:p w:rsidR="00DA761B" w:rsidRDefault="00DA761B" w:rsidP="00DA761B">
      <w:pPr>
        <w:spacing w:line="194" w:lineRule="exact"/>
        <w:ind w:right="20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17"/>
          <w:szCs w:val="17"/>
        </w:rPr>
        <w:t>2018年部门综合预算一般公共预算拨款 “三公”经费及会议费、培训费支出预算表</w:t>
      </w:r>
    </w:p>
    <w:p w:rsidR="00DA761B" w:rsidRDefault="00DA761B" w:rsidP="00DA761B">
      <w:pPr>
        <w:spacing w:line="61" w:lineRule="exact"/>
        <w:rPr>
          <w:sz w:val="20"/>
          <w:szCs w:val="20"/>
        </w:rPr>
      </w:pPr>
    </w:p>
    <w:tbl>
      <w:tblPr>
        <w:tblW w:w="152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40"/>
        <w:gridCol w:w="560"/>
        <w:gridCol w:w="580"/>
        <w:gridCol w:w="560"/>
        <w:gridCol w:w="500"/>
        <w:gridCol w:w="600"/>
        <w:gridCol w:w="600"/>
        <w:gridCol w:w="660"/>
        <w:gridCol w:w="460"/>
        <w:gridCol w:w="460"/>
        <w:gridCol w:w="460"/>
        <w:gridCol w:w="460"/>
        <w:gridCol w:w="460"/>
        <w:gridCol w:w="460"/>
        <w:gridCol w:w="460"/>
        <w:gridCol w:w="460"/>
        <w:gridCol w:w="40"/>
        <w:gridCol w:w="400"/>
        <w:gridCol w:w="460"/>
        <w:gridCol w:w="460"/>
        <w:gridCol w:w="460"/>
        <w:gridCol w:w="460"/>
        <w:gridCol w:w="460"/>
        <w:gridCol w:w="460"/>
        <w:gridCol w:w="460"/>
        <w:gridCol w:w="40"/>
        <w:gridCol w:w="420"/>
        <w:gridCol w:w="40"/>
        <w:gridCol w:w="420"/>
        <w:gridCol w:w="460"/>
        <w:gridCol w:w="460"/>
        <w:gridCol w:w="360"/>
      </w:tblGrid>
      <w:tr w:rsidR="00DA761B" w:rsidTr="004035F1">
        <w:trPr>
          <w:trHeight w:val="116"/>
        </w:trPr>
        <w:tc>
          <w:tcPr>
            <w:tcW w:w="16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920" w:type="dxa"/>
            <w:gridSpan w:val="2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单位：万元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19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13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2017年</w:t>
            </w: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0"/>
                <w:szCs w:val="10"/>
              </w:rPr>
              <w:t>2018年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960" w:type="dxa"/>
            <w:gridSpan w:val="3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left="3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3"/>
                <w:sz w:val="10"/>
                <w:szCs w:val="10"/>
              </w:rPr>
              <w:t>增减变化情况</w:t>
            </w: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21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2260" w:type="dxa"/>
            <w:gridSpan w:val="4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22" w:lineRule="exact"/>
              <w:ind w:left="2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一般公共预算拨款安排的</w:t>
            </w:r>
            <w:r>
              <w:rPr>
                <w:rFonts w:ascii="Arial" w:eastAsia="Arial" w:hAnsi="Arial" w:cs="Arial"/>
                <w:sz w:val="11"/>
                <w:szCs w:val="11"/>
              </w:rPr>
              <w:t xml:space="preserve"> “</w:t>
            </w:r>
            <w:r>
              <w:rPr>
                <w:rFonts w:ascii="宋体" w:eastAsia="宋体" w:hAnsi="宋体" w:cs="宋体"/>
                <w:sz w:val="11"/>
                <w:szCs w:val="11"/>
              </w:rPr>
              <w:t>三公</w:t>
            </w:r>
            <w:r>
              <w:rPr>
                <w:rFonts w:ascii="Arial" w:eastAsia="Arial" w:hAnsi="Arial" w:cs="Arial"/>
                <w:sz w:val="11"/>
                <w:szCs w:val="11"/>
              </w:rPr>
              <w:t>”</w:t>
            </w:r>
            <w:r>
              <w:rPr>
                <w:rFonts w:ascii="宋体" w:eastAsia="宋体" w:hAnsi="宋体" w:cs="宋体"/>
                <w:sz w:val="11"/>
                <w:szCs w:val="11"/>
              </w:rPr>
              <w:t>经费预算</w:t>
            </w: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gridSpan w:val="6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2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1"/>
                <w:szCs w:val="11"/>
              </w:rPr>
              <w:t>一般公共预算拨款安排的</w:t>
            </w:r>
            <w:r>
              <w:rPr>
                <w:rFonts w:ascii="Arial" w:eastAsia="Arial" w:hAnsi="Arial" w:cs="Arial"/>
                <w:w w:val="97"/>
                <w:sz w:val="11"/>
                <w:szCs w:val="11"/>
              </w:rPr>
              <w:t xml:space="preserve"> “</w:t>
            </w:r>
            <w:r>
              <w:rPr>
                <w:rFonts w:ascii="宋体" w:eastAsia="宋体" w:hAnsi="宋体" w:cs="宋体"/>
                <w:w w:val="97"/>
                <w:sz w:val="11"/>
                <w:szCs w:val="11"/>
              </w:rPr>
              <w:t>三公</w:t>
            </w:r>
            <w:r>
              <w:rPr>
                <w:rFonts w:ascii="Arial" w:eastAsia="Arial" w:hAnsi="Arial" w:cs="Arial"/>
                <w:w w:val="97"/>
                <w:sz w:val="11"/>
                <w:szCs w:val="11"/>
              </w:rPr>
              <w:t>”</w:t>
            </w:r>
            <w:r>
              <w:rPr>
                <w:rFonts w:ascii="宋体" w:eastAsia="宋体" w:hAnsi="宋体" w:cs="宋体"/>
                <w:w w:val="97"/>
                <w:sz w:val="11"/>
                <w:szCs w:val="11"/>
              </w:rPr>
              <w:t>经费预算</w:t>
            </w: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2340" w:type="dxa"/>
            <w:gridSpan w:val="7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22" w:lineRule="exact"/>
              <w:ind w:left="40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1"/>
                <w:szCs w:val="11"/>
              </w:rPr>
              <w:t>一般公共预算拨款安排的</w:t>
            </w:r>
            <w:r>
              <w:rPr>
                <w:rFonts w:ascii="Arial" w:eastAsia="Arial" w:hAnsi="Arial" w:cs="Arial"/>
                <w:w w:val="97"/>
                <w:sz w:val="11"/>
                <w:szCs w:val="11"/>
              </w:rPr>
              <w:t xml:space="preserve"> “</w:t>
            </w:r>
            <w:r>
              <w:rPr>
                <w:rFonts w:ascii="宋体" w:eastAsia="宋体" w:hAnsi="宋体" w:cs="宋体"/>
                <w:w w:val="97"/>
                <w:sz w:val="11"/>
                <w:szCs w:val="11"/>
              </w:rPr>
              <w:t>三公</w:t>
            </w:r>
            <w:r>
              <w:rPr>
                <w:rFonts w:ascii="Arial" w:eastAsia="Arial" w:hAnsi="Arial" w:cs="Arial"/>
                <w:w w:val="97"/>
                <w:sz w:val="11"/>
                <w:szCs w:val="11"/>
              </w:rPr>
              <w:t>”</w:t>
            </w:r>
            <w:r>
              <w:rPr>
                <w:rFonts w:ascii="宋体" w:eastAsia="宋体" w:hAnsi="宋体" w:cs="宋体"/>
                <w:w w:val="97"/>
                <w:sz w:val="11"/>
                <w:szCs w:val="11"/>
              </w:rPr>
              <w:t>经费预算</w:t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8"/>
        </w:trPr>
        <w:tc>
          <w:tcPr>
            <w:tcW w:w="16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left="6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单位名称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860" w:type="dxa"/>
            <w:gridSpan w:val="3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2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公务用车购置及运行维护费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因公出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360" w:type="dxa"/>
            <w:gridSpan w:val="4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公务用车购置及运行维护费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因公出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380" w:type="dxa"/>
            <w:gridSpan w:val="5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8"/>
                <w:sz w:val="11"/>
                <w:szCs w:val="11"/>
              </w:rPr>
              <w:t>公务用车购置及运行维护费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78"/>
        </w:trPr>
        <w:tc>
          <w:tcPr>
            <w:tcW w:w="16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1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合计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因公出国</w:t>
            </w:r>
          </w:p>
        </w:tc>
        <w:tc>
          <w:tcPr>
            <w:tcW w:w="5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5"/>
                <w:sz w:val="11"/>
                <w:szCs w:val="11"/>
              </w:rPr>
              <w:t>公务接待</w:t>
            </w: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会议费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培训费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9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合计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公务接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会议费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培训费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9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合计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公务接</w:t>
            </w: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会议费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right="5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培训费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67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1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小计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8"/>
                <w:sz w:val="11"/>
                <w:szCs w:val="11"/>
              </w:rPr>
              <w:t>公务用车购</w:t>
            </w:r>
          </w:p>
        </w:tc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8"/>
                <w:sz w:val="11"/>
                <w:szCs w:val="11"/>
              </w:rPr>
              <w:t>公务用车运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小计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0"/>
                <w:sz w:val="11"/>
                <w:szCs w:val="11"/>
              </w:rPr>
              <w:t>国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03" w:lineRule="exact"/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公务用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03" w:lineRule="exact"/>
              <w:ind w:right="2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0"/>
                <w:sz w:val="11"/>
                <w:szCs w:val="11"/>
              </w:rPr>
              <w:t>公务用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小计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国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03" w:lineRule="exact"/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公务用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03" w:lineRule="exact"/>
              <w:ind w:right="2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公务用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6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（境）</w:t>
            </w:r>
          </w:p>
        </w:tc>
        <w:tc>
          <w:tcPr>
            <w:tcW w:w="5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1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费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待费</w:t>
            </w:r>
            <w:proofErr w:type="gramEnd"/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待费</w:t>
            </w:r>
            <w:proofErr w:type="gramEnd"/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4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15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小计</w:t>
            </w: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小计</w:t>
            </w: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车购置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2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0"/>
                <w:sz w:val="11"/>
                <w:szCs w:val="11"/>
              </w:rPr>
              <w:t>车运行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1"/>
                <w:szCs w:val="11"/>
              </w:rPr>
              <w:t>小计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6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车购置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2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车运行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6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（境）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（境）</w:t>
            </w: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置经费</w:t>
            </w:r>
            <w:proofErr w:type="gramEnd"/>
          </w:p>
        </w:tc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行维护费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6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4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经费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2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0"/>
                <w:sz w:val="11"/>
                <w:szCs w:val="11"/>
              </w:rPr>
              <w:t>维护费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26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1"/>
                <w:szCs w:val="11"/>
              </w:rPr>
              <w:t>经费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26" w:lineRule="exact"/>
              <w:ind w:right="29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1"/>
                <w:szCs w:val="11"/>
              </w:rPr>
              <w:t>维护费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4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67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6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9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合计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73.00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43.00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14.00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9.00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91.50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39.00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15.00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22.50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30.00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18.50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-5.00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-5.00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12.50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10.00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52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8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西安仲裁委员会办公室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73.00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43.00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14.00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9.00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91.50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39.00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15.00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22.50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30.00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18.50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-5.00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-5.00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12.50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10.00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52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9"/>
        </w:trPr>
        <w:tc>
          <w:tcPr>
            <w:tcW w:w="16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ind w:left="1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西安仲裁委员会办公室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73.00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43.00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5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14.00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9.00</w:t>
            </w:r>
          </w:p>
        </w:tc>
        <w:tc>
          <w:tcPr>
            <w:tcW w:w="6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91.50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39.00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15.00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22.50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30.00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18.50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-4.00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-5.00</w:t>
            </w: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" w:type="dxa"/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-5.00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12.50</w:t>
            </w:r>
          </w:p>
        </w:tc>
        <w:tc>
          <w:tcPr>
            <w:tcW w:w="4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15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0"/>
                <w:szCs w:val="10"/>
              </w:rPr>
              <w:t>10.00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52"/>
        </w:trPr>
        <w:tc>
          <w:tcPr>
            <w:tcW w:w="1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46" w:right="997" w:bottom="29" w:left="980" w:header="0" w:footer="0" w:gutter="0"/>
          <w:cols w:space="720" w:equalWidth="0">
            <w:col w:w="14860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328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46" w:right="997" w:bottom="29" w:left="980" w:header="0" w:footer="0" w:gutter="0"/>
          <w:cols w:space="720" w:equalWidth="0">
            <w:col w:w="14860"/>
          </w:cols>
        </w:sectPr>
      </w:pPr>
    </w:p>
    <w:p w:rsidR="00DA761B" w:rsidRDefault="00DA761B" w:rsidP="00DA761B">
      <w:pPr>
        <w:spacing w:line="183" w:lineRule="exact"/>
        <w:ind w:left="40"/>
        <w:rPr>
          <w:sz w:val="20"/>
          <w:szCs w:val="20"/>
        </w:rPr>
      </w:pPr>
      <w:bookmarkStart w:id="11" w:name="page23"/>
      <w:bookmarkEnd w:id="11"/>
      <w:r>
        <w:rPr>
          <w:rFonts w:ascii="宋体" w:eastAsia="宋体" w:hAnsi="宋体" w:cs="宋体"/>
          <w:sz w:val="16"/>
          <w:szCs w:val="16"/>
        </w:rPr>
        <w:t>表10</w:t>
      </w:r>
    </w:p>
    <w:p w:rsidR="00DA761B" w:rsidRDefault="00DA761B" w:rsidP="00DA761B">
      <w:pPr>
        <w:spacing w:line="75" w:lineRule="exact"/>
        <w:rPr>
          <w:sz w:val="20"/>
          <w:szCs w:val="20"/>
        </w:rPr>
      </w:pPr>
    </w:p>
    <w:p w:rsidR="00DA761B" w:rsidRDefault="00DA761B" w:rsidP="00DA761B">
      <w:pPr>
        <w:spacing w:line="286" w:lineRule="exact"/>
        <w:ind w:left="438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25"/>
          <w:szCs w:val="25"/>
        </w:rPr>
        <w:t>2018年部门综合预算政府采购（资产配置、购买服务）预算表</w:t>
      </w:r>
    </w:p>
    <w:p w:rsidR="00DA761B" w:rsidRDefault="00DA761B" w:rsidP="00DA761B">
      <w:pPr>
        <w:spacing w:line="84" w:lineRule="exact"/>
        <w:rPr>
          <w:sz w:val="20"/>
          <w:szCs w:val="20"/>
        </w:rPr>
      </w:pPr>
    </w:p>
    <w:p w:rsidR="00DA761B" w:rsidRDefault="00DA761B" w:rsidP="00DA761B">
      <w:pPr>
        <w:spacing w:line="183" w:lineRule="exact"/>
        <w:ind w:left="13560"/>
        <w:rPr>
          <w:sz w:val="20"/>
          <w:szCs w:val="20"/>
        </w:rPr>
      </w:pPr>
      <w:r>
        <w:rPr>
          <w:rFonts w:ascii="宋体" w:eastAsia="宋体" w:hAnsi="宋体" w:cs="宋体"/>
          <w:sz w:val="16"/>
          <w:szCs w:val="16"/>
        </w:rPr>
        <w:t>单位：万元</w:t>
      </w:r>
    </w:p>
    <w:tbl>
      <w:tblPr>
        <w:tblW w:w="1538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0"/>
        <w:gridCol w:w="80"/>
        <w:gridCol w:w="400"/>
        <w:gridCol w:w="100"/>
        <w:gridCol w:w="300"/>
        <w:gridCol w:w="3680"/>
        <w:gridCol w:w="1920"/>
        <w:gridCol w:w="1040"/>
        <w:gridCol w:w="1720"/>
        <w:gridCol w:w="1120"/>
        <w:gridCol w:w="640"/>
        <w:gridCol w:w="660"/>
        <w:gridCol w:w="1180"/>
        <w:gridCol w:w="1240"/>
        <w:gridCol w:w="640"/>
        <w:gridCol w:w="360"/>
      </w:tblGrid>
      <w:tr w:rsidR="00DA761B" w:rsidTr="004035F1">
        <w:trPr>
          <w:trHeight w:val="271"/>
        </w:trPr>
        <w:tc>
          <w:tcPr>
            <w:tcW w:w="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580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科目编码</w:t>
            </w:r>
          </w:p>
        </w:tc>
        <w:tc>
          <w:tcPr>
            <w:tcW w:w="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3"/>
                <w:szCs w:val="23"/>
              </w:rPr>
            </w:pPr>
          </w:p>
        </w:tc>
        <w:tc>
          <w:tcPr>
            <w:tcW w:w="368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部门\采购项目名称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6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采购目录</w:t>
            </w:r>
          </w:p>
        </w:tc>
        <w:tc>
          <w:tcPr>
            <w:tcW w:w="1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7"/>
                <w:sz w:val="16"/>
                <w:szCs w:val="16"/>
              </w:rPr>
              <w:t>购买服务的内</w:t>
            </w:r>
          </w:p>
        </w:tc>
        <w:tc>
          <w:tcPr>
            <w:tcW w:w="172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5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规格型号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3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数量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3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经济科目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20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采购时间</w:t>
            </w:r>
          </w:p>
        </w:tc>
        <w:tc>
          <w:tcPr>
            <w:tcW w:w="124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2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预算金额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说明</w:t>
            </w: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68"/>
        </w:trPr>
        <w:tc>
          <w:tcPr>
            <w:tcW w:w="300" w:type="dxa"/>
            <w:vMerge w:val="restart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类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4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款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3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项</w:t>
            </w:r>
          </w:p>
        </w:tc>
        <w:tc>
          <w:tcPr>
            <w:tcW w:w="36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9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0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4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容</w:t>
            </w:r>
          </w:p>
        </w:tc>
        <w:tc>
          <w:tcPr>
            <w:tcW w:w="17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1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类</w:t>
            </w:r>
          </w:p>
        </w:tc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款</w:t>
            </w: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6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5"/>
                <w:szCs w:val="5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6"/>
        </w:trPr>
        <w:tc>
          <w:tcPr>
            <w:tcW w:w="300" w:type="dxa"/>
            <w:vMerge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44"/>
        </w:trPr>
        <w:tc>
          <w:tcPr>
            <w:tcW w:w="300" w:type="dxa"/>
            <w:vMerge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3"/>
                <w:szCs w:val="3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合计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33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251.80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西安仲裁委员会办公室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33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251.80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仲裁林维修维护费用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修缮、装饰工程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06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100.00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文件柜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其他货物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激光打印机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打印机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0.40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4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电脑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台式计算机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5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2.50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6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空调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空调机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6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310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3.60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仲裁宣传费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其他服务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99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50.00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电力仲裁院租赁费用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租赁－办公用房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14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20.00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办公场所维修维护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其他各类工程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13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10.00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4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物业管理费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机关办公场所物业管理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14.80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6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印刷费用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印刷、出版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15.00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卫生保洁费用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卫生保洁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10.00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墨盒、墨粉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墨盒、墨粉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5.00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315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复印纸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复印纸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302</w:t>
            </w: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2.00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145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2"/>
                <w:szCs w:val="12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219"/>
        </w:trPr>
        <w:tc>
          <w:tcPr>
            <w:tcW w:w="300" w:type="dxa"/>
            <w:vMerge w:val="restart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9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204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4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4"/>
                <w:szCs w:val="14"/>
              </w:rPr>
              <w:t>06</w:t>
            </w: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30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4"/>
                <w:szCs w:val="14"/>
              </w:rPr>
              <w:t>09</w:t>
            </w:r>
          </w:p>
        </w:tc>
        <w:tc>
          <w:tcPr>
            <w:tcW w:w="36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18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信息网络及软件购置更新</w:t>
            </w:r>
          </w:p>
        </w:tc>
        <w:tc>
          <w:tcPr>
            <w:tcW w:w="19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信息技术、信息管理软件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11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6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6"/>
                <w:szCs w:val="16"/>
              </w:rPr>
              <w:t>310</w:t>
            </w:r>
          </w:p>
        </w:tc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4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07</w:t>
            </w:r>
          </w:p>
        </w:tc>
        <w:tc>
          <w:tcPr>
            <w:tcW w:w="118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right="542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6"/>
                <w:sz w:val="16"/>
                <w:szCs w:val="16"/>
              </w:rPr>
              <w:t>001-012</w:t>
            </w:r>
          </w:p>
        </w:tc>
        <w:tc>
          <w:tcPr>
            <w:tcW w:w="124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17.50</w:t>
            </w: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9"/>
                <w:szCs w:val="19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6"/>
        </w:trPr>
        <w:tc>
          <w:tcPr>
            <w:tcW w:w="300" w:type="dxa"/>
            <w:vMerge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920" w:type="dxa"/>
            <w:vMerge w:val="restart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的开发设计</w:t>
            </w: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8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96"/>
        </w:trPr>
        <w:tc>
          <w:tcPr>
            <w:tcW w:w="300" w:type="dxa"/>
            <w:tcBorders>
              <w:lef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4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00" w:type="dxa"/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920" w:type="dxa"/>
            <w:vMerge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0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7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18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64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8"/>
                <w:szCs w:val="8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  <w:tr w:rsidR="00DA761B" w:rsidTr="004035F1">
        <w:trPr>
          <w:trHeight w:val="50"/>
        </w:trPr>
        <w:tc>
          <w:tcPr>
            <w:tcW w:w="30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3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6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360" w:type="dxa"/>
            <w:vAlign w:val="bottom"/>
          </w:tcPr>
          <w:p w:rsidR="00DA761B" w:rsidRDefault="00DA761B" w:rsidP="004035F1">
            <w:pPr>
              <w:rPr>
                <w:sz w:val="1"/>
                <w:szCs w:val="1"/>
              </w:rPr>
            </w:pPr>
          </w:p>
        </w:tc>
      </w:tr>
    </w:tbl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pgSz w:w="16840" w:h="11905" w:orient="landscape"/>
          <w:pgMar w:top="1150" w:right="917" w:bottom="29" w:left="900" w:header="0" w:footer="0" w:gutter="0"/>
          <w:cols w:space="720" w:equalWidth="0">
            <w:col w:w="15020"/>
          </w:cols>
        </w:sect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200" w:lineRule="exact"/>
        <w:rPr>
          <w:sz w:val="20"/>
          <w:szCs w:val="20"/>
        </w:rPr>
      </w:pPr>
    </w:p>
    <w:p w:rsidR="00DA761B" w:rsidRDefault="00DA761B" w:rsidP="00DA761B">
      <w:pPr>
        <w:spacing w:line="356" w:lineRule="exact"/>
        <w:rPr>
          <w:sz w:val="20"/>
          <w:szCs w:val="20"/>
        </w:rPr>
      </w:pPr>
    </w:p>
    <w:p w:rsidR="00DA761B" w:rsidRDefault="00DA761B" w:rsidP="00DA761B">
      <w:pPr>
        <w:sectPr w:rsidR="00DA761B">
          <w:type w:val="continuous"/>
          <w:pgSz w:w="16840" w:h="11905" w:orient="landscape"/>
          <w:pgMar w:top="1150" w:right="917" w:bottom="29" w:left="900" w:header="0" w:footer="0" w:gutter="0"/>
          <w:cols w:space="720" w:equalWidth="0">
            <w:col w:w="15020"/>
          </w:cols>
        </w:sectPr>
      </w:pPr>
    </w:p>
    <w:p w:rsidR="00DA761B" w:rsidRDefault="00DA761B" w:rsidP="00DA761B">
      <w:pPr>
        <w:spacing w:line="53" w:lineRule="exact"/>
        <w:rPr>
          <w:sz w:val="20"/>
          <w:szCs w:val="20"/>
        </w:rPr>
      </w:pPr>
      <w:bookmarkStart w:id="12" w:name="page24"/>
      <w:bookmarkEnd w:id="12"/>
    </w:p>
    <w:p w:rsidR="00DA761B" w:rsidRDefault="00DA761B" w:rsidP="00DA761B">
      <w:pPr>
        <w:spacing w:line="206" w:lineRule="exact"/>
        <w:ind w:left="40"/>
        <w:rPr>
          <w:sz w:val="20"/>
          <w:szCs w:val="20"/>
        </w:rPr>
      </w:pPr>
      <w:r>
        <w:rPr>
          <w:rFonts w:ascii="宋体" w:eastAsia="宋体" w:hAnsi="宋体" w:cs="宋体"/>
          <w:sz w:val="18"/>
          <w:szCs w:val="18"/>
        </w:rPr>
        <w:t>表11</w:t>
      </w:r>
    </w:p>
    <w:p w:rsidR="00DA761B" w:rsidRDefault="00DA761B" w:rsidP="00DA761B">
      <w:pPr>
        <w:spacing w:line="154" w:lineRule="exact"/>
        <w:rPr>
          <w:sz w:val="20"/>
          <w:szCs w:val="20"/>
        </w:rPr>
      </w:pPr>
    </w:p>
    <w:p w:rsidR="00DA761B" w:rsidRDefault="00DA761B" w:rsidP="00DA761B">
      <w:pPr>
        <w:spacing w:line="366" w:lineRule="exact"/>
        <w:jc w:val="center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2018年部门综合预算专项资金明细表</w:t>
      </w:r>
    </w:p>
    <w:p w:rsidR="00DA761B" w:rsidRDefault="00DA761B" w:rsidP="00DA761B">
      <w:pPr>
        <w:spacing w:line="344" w:lineRule="exact"/>
        <w:rPr>
          <w:sz w:val="20"/>
          <w:szCs w:val="20"/>
        </w:rPr>
      </w:pPr>
    </w:p>
    <w:p w:rsidR="00DA761B" w:rsidRDefault="00DA761B" w:rsidP="00DA761B">
      <w:pPr>
        <w:spacing w:line="206" w:lineRule="exact"/>
        <w:ind w:left="13760"/>
        <w:rPr>
          <w:sz w:val="20"/>
          <w:szCs w:val="20"/>
        </w:rPr>
      </w:pPr>
      <w:r>
        <w:rPr>
          <w:rFonts w:ascii="宋体" w:eastAsia="宋体" w:hAnsi="宋体" w:cs="宋体"/>
          <w:sz w:val="18"/>
          <w:szCs w:val="18"/>
        </w:rPr>
        <w:t>单位：万元</w:t>
      </w:r>
    </w:p>
    <w:tbl>
      <w:tblPr>
        <w:tblW w:w="13256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59"/>
        <w:gridCol w:w="2737"/>
        <w:gridCol w:w="4530"/>
        <w:gridCol w:w="4530"/>
      </w:tblGrid>
      <w:tr w:rsidR="00DA761B" w:rsidTr="004035F1">
        <w:trPr>
          <w:trHeight w:val="316"/>
        </w:trPr>
        <w:tc>
          <w:tcPr>
            <w:tcW w:w="145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单位编码</w:t>
            </w:r>
          </w:p>
        </w:tc>
        <w:tc>
          <w:tcPr>
            <w:tcW w:w="2737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单位（项目）名称</w:t>
            </w:r>
          </w:p>
        </w:tc>
        <w:tc>
          <w:tcPr>
            <w:tcW w:w="453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w w:val="99"/>
                <w:sz w:val="18"/>
                <w:szCs w:val="18"/>
              </w:rPr>
              <w:t>项目简介</w:t>
            </w:r>
          </w:p>
        </w:tc>
        <w:tc>
          <w:tcPr>
            <w:tcW w:w="453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jc w:val="center"/>
              <w:rPr>
                <w:rFonts w:ascii="宋体" w:eastAsia="宋体" w:hAnsi="宋体" w:cs="宋体"/>
                <w:w w:val="99"/>
                <w:sz w:val="18"/>
                <w:szCs w:val="18"/>
              </w:rPr>
            </w:pPr>
          </w:p>
        </w:tc>
      </w:tr>
      <w:tr w:rsidR="00DA761B" w:rsidTr="004035F1">
        <w:trPr>
          <w:trHeight w:val="116"/>
        </w:trPr>
        <w:tc>
          <w:tcPr>
            <w:tcW w:w="14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273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5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  <w:tc>
          <w:tcPr>
            <w:tcW w:w="45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10"/>
                <w:szCs w:val="10"/>
              </w:rPr>
            </w:pPr>
          </w:p>
        </w:tc>
      </w:tr>
      <w:tr w:rsidR="00DA761B" w:rsidTr="004035F1">
        <w:trPr>
          <w:trHeight w:val="90"/>
        </w:trPr>
        <w:tc>
          <w:tcPr>
            <w:tcW w:w="145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87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**</w:t>
            </w:r>
          </w:p>
        </w:tc>
        <w:tc>
          <w:tcPr>
            <w:tcW w:w="273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17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**</w:t>
            </w:r>
          </w:p>
        </w:tc>
        <w:tc>
          <w:tcPr>
            <w:tcW w:w="453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3090"/>
              <w:jc w:val="right"/>
              <w:rPr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**</w:t>
            </w:r>
          </w:p>
        </w:tc>
        <w:tc>
          <w:tcPr>
            <w:tcW w:w="453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spacing w:line="206" w:lineRule="exact"/>
              <w:ind w:right="3090"/>
              <w:jc w:val="right"/>
              <w:rPr>
                <w:rFonts w:ascii="宋体" w:eastAsia="宋体" w:hAnsi="宋体" w:cs="宋体"/>
                <w:sz w:val="18"/>
                <w:szCs w:val="18"/>
              </w:rPr>
            </w:pPr>
          </w:p>
        </w:tc>
      </w:tr>
      <w:tr w:rsidR="00DA761B" w:rsidTr="004035F1">
        <w:trPr>
          <w:trHeight w:val="47"/>
        </w:trPr>
        <w:tc>
          <w:tcPr>
            <w:tcW w:w="14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273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5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  <w:tc>
          <w:tcPr>
            <w:tcW w:w="45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4"/>
                <w:szCs w:val="4"/>
              </w:rPr>
            </w:pPr>
          </w:p>
        </w:tc>
      </w:tr>
      <w:tr w:rsidR="00DA761B" w:rsidTr="004035F1">
        <w:trPr>
          <w:trHeight w:val="414"/>
        </w:trPr>
        <w:tc>
          <w:tcPr>
            <w:tcW w:w="145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414"/>
        </w:trPr>
        <w:tc>
          <w:tcPr>
            <w:tcW w:w="1459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tcBorders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  <w:tr w:rsidR="00DA761B" w:rsidTr="004035F1">
        <w:trPr>
          <w:trHeight w:val="414"/>
        </w:trPr>
        <w:tc>
          <w:tcPr>
            <w:tcW w:w="14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  <w:tc>
          <w:tcPr>
            <w:tcW w:w="453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A761B" w:rsidRDefault="00DA761B" w:rsidP="004035F1">
            <w:pPr>
              <w:rPr>
                <w:sz w:val="24"/>
                <w:szCs w:val="24"/>
              </w:rPr>
            </w:pPr>
          </w:p>
        </w:tc>
      </w:tr>
    </w:tbl>
    <w:p w:rsidR="00DA761B" w:rsidRDefault="00DA761B" w:rsidP="00DA761B">
      <w:pPr>
        <w:spacing w:line="1" w:lineRule="exact"/>
        <w:rPr>
          <w:sz w:val="20"/>
          <w:szCs w:val="20"/>
        </w:rPr>
      </w:pPr>
    </w:p>
    <w:p w:rsidR="00DA761B" w:rsidRDefault="00DA761B" w:rsidP="00DA761B">
      <w:pPr>
        <w:spacing w:line="1" w:lineRule="exact"/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表</w:t>
      </w:r>
      <w:r>
        <w:rPr>
          <w:rFonts w:hint="eastAsia"/>
          <w:sz w:val="20"/>
          <w:szCs w:val="20"/>
        </w:rPr>
        <w:t>12</w:t>
      </w:r>
    </w:p>
    <w:tbl>
      <w:tblPr>
        <w:tblW w:w="1132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4"/>
        <w:gridCol w:w="2003"/>
        <w:gridCol w:w="1990"/>
        <w:gridCol w:w="2103"/>
        <w:gridCol w:w="2361"/>
      </w:tblGrid>
      <w:tr w:rsidR="00DA761B" w:rsidTr="004035F1">
        <w:trPr>
          <w:trHeight w:val="480"/>
        </w:trPr>
        <w:tc>
          <w:tcPr>
            <w:tcW w:w="11321" w:type="dxa"/>
            <w:gridSpan w:val="5"/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32"/>
                <w:szCs w:val="32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32"/>
                <w:szCs w:val="32"/>
                <w:lang/>
              </w:rPr>
              <w:t xml:space="preserve">2018年部门综合预算一般公共预算基本支出明细表（按功能科目分）        </w:t>
            </w:r>
          </w:p>
        </w:tc>
      </w:tr>
      <w:tr w:rsidR="00DA761B" w:rsidTr="004035F1">
        <w:trPr>
          <w:trHeight w:val="360"/>
        </w:trPr>
        <w:tc>
          <w:tcPr>
            <w:tcW w:w="2864" w:type="dxa"/>
            <w:shd w:val="clear" w:color="auto" w:fill="auto"/>
            <w:vAlign w:val="bottom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shd w:val="clear" w:color="auto" w:fill="auto"/>
            <w:vAlign w:val="bottom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auto"/>
            <w:vAlign w:val="bottom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shd w:val="clear" w:color="auto" w:fill="auto"/>
            <w:vAlign w:val="bottom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shd w:val="clear" w:color="auto" w:fill="auto"/>
            <w:vAlign w:val="bottom"/>
          </w:tcPr>
          <w:p w:rsidR="00DA761B" w:rsidRDefault="00DA761B" w:rsidP="004035F1">
            <w:pPr>
              <w:jc w:val="right"/>
              <w:textAlignment w:val="bottom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单位：万元</w:t>
            </w:r>
          </w:p>
        </w:tc>
      </w:tr>
      <w:tr w:rsidR="00DA761B" w:rsidTr="004035F1">
        <w:trPr>
          <w:trHeight w:val="255"/>
        </w:trPr>
        <w:tc>
          <w:tcPr>
            <w:tcW w:w="2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部门(科目)名称</w:t>
            </w:r>
          </w:p>
        </w:tc>
        <w:tc>
          <w:tcPr>
            <w:tcW w:w="2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18"/>
                <w:szCs w:val="18"/>
                <w:lang/>
              </w:rPr>
              <w:t>合计</w:t>
            </w:r>
          </w:p>
        </w:tc>
        <w:tc>
          <w:tcPr>
            <w:tcW w:w="4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基本支出 </w:t>
            </w:r>
          </w:p>
        </w:tc>
        <w:tc>
          <w:tcPr>
            <w:tcW w:w="2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备注</w:t>
            </w:r>
          </w:p>
        </w:tc>
      </w:tr>
      <w:tr w:rsidR="00DA761B" w:rsidTr="004035F1">
        <w:trPr>
          <w:trHeight w:val="233"/>
        </w:trPr>
        <w:tc>
          <w:tcPr>
            <w:tcW w:w="2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4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285"/>
        </w:trPr>
        <w:tc>
          <w:tcPr>
            <w:tcW w:w="2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人员经费</w:t>
            </w:r>
          </w:p>
        </w:tc>
        <w:tc>
          <w:tcPr>
            <w:tcW w:w="2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公用经费</w:t>
            </w: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233"/>
        </w:trPr>
        <w:tc>
          <w:tcPr>
            <w:tcW w:w="2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合计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233.04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216.76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西安仲裁委员会办公室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233.04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216.76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公共安全支出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189.00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172.72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司法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189.00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172.72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仲裁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189.00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172.72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日常公用经费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9.46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9.46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绩效管理专项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42.00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42.00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财政非统发工资（ 全额）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130.72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130.72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维修费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1.00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工会经费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1.82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1.82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公务用车运行维护费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4.00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4.00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社会保障和就业支出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行政事业单位离退休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机关事业单位基本养老保险缴费支出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养老保险缴费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住房保障支出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住房改革支出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住房公积金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    住房公积金（非统发）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</w:tbl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  <w:bookmarkStart w:id="13" w:name="_GoBack"/>
      <w:bookmarkEnd w:id="13"/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tbl>
      <w:tblPr>
        <w:tblW w:w="11122" w:type="dxa"/>
        <w:tblInd w:w="8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4"/>
        <w:gridCol w:w="1997"/>
        <w:gridCol w:w="2101"/>
        <w:gridCol w:w="2100"/>
        <w:gridCol w:w="1430"/>
      </w:tblGrid>
      <w:tr w:rsidR="00DA761B" w:rsidTr="004035F1">
        <w:trPr>
          <w:trHeight w:val="360"/>
        </w:trPr>
        <w:tc>
          <w:tcPr>
            <w:tcW w:w="11122" w:type="dxa"/>
            <w:gridSpan w:val="5"/>
            <w:shd w:val="clear" w:color="auto" w:fill="auto"/>
            <w:vAlign w:val="bottom"/>
          </w:tcPr>
          <w:p w:rsidR="00DA761B" w:rsidRDefault="00DA761B" w:rsidP="004035F1">
            <w:pPr>
              <w:rPr>
                <w:rFonts w:ascii="宋体" w:eastAsia="宋体" w:hAnsi="宋体" w:cs="宋体"/>
                <w:bCs/>
                <w:color w:val="000000"/>
                <w:sz w:val="20"/>
                <w:szCs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000000"/>
                <w:sz w:val="20"/>
                <w:szCs w:val="20"/>
                <w:lang/>
              </w:rPr>
              <w:t>表13</w:t>
            </w:r>
          </w:p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sz w:val="32"/>
                <w:szCs w:val="32"/>
                <w:lang/>
              </w:rPr>
              <w:t xml:space="preserve">2018年部门综合预算一般公共预算基本支出明细表（按经济分类科目分）        </w:t>
            </w:r>
          </w:p>
          <w:p w:rsidR="00DA761B" w:rsidRDefault="00DA761B" w:rsidP="004035F1">
            <w:pPr>
              <w:jc w:val="right"/>
              <w:textAlignment w:val="bottom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单位：万元</w:t>
            </w:r>
          </w:p>
        </w:tc>
      </w:tr>
      <w:tr w:rsidR="00DA761B" w:rsidTr="004035F1">
        <w:trPr>
          <w:trHeight w:val="233"/>
        </w:trPr>
        <w:tc>
          <w:tcPr>
            <w:tcW w:w="3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部门(科目)名称</w:t>
            </w:r>
          </w:p>
        </w:tc>
        <w:tc>
          <w:tcPr>
            <w:tcW w:w="1997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合计</w:t>
            </w:r>
          </w:p>
        </w:tc>
        <w:tc>
          <w:tcPr>
            <w:tcW w:w="42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基本支出 </w:t>
            </w:r>
          </w:p>
        </w:tc>
        <w:tc>
          <w:tcPr>
            <w:tcW w:w="1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备注</w:t>
            </w:r>
          </w:p>
        </w:tc>
      </w:tr>
      <w:tr w:rsidR="00DA761B" w:rsidTr="004035F1">
        <w:trPr>
          <w:trHeight w:val="233"/>
        </w:trPr>
        <w:tc>
          <w:tcPr>
            <w:tcW w:w="3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42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233"/>
        </w:trPr>
        <w:tc>
          <w:tcPr>
            <w:tcW w:w="3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人员经费</w:t>
            </w:r>
          </w:p>
        </w:tc>
        <w:tc>
          <w:tcPr>
            <w:tcW w:w="2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公用经费</w:t>
            </w: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233"/>
        </w:trPr>
        <w:tc>
          <w:tcPr>
            <w:tcW w:w="3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997" w:type="dxa"/>
            <w:vMerge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合计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233.04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216.76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西安仲裁委员会办公室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233.04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216.76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16.28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基本工资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74.19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74.19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74.19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74.19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津贴补贴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16.57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16.57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16.57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16.57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绩效工资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39.96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39.96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39.96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39.96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机关事业单位基本养老保险缴费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24.26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住房公积金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19.78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其他工资福利支出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42.00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42.00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工资福利支出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42.00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42.00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办公费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9.46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9.46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商品和服务支出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9.46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9.46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维修(护)费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1.00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商品和服务支出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1.00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工会经费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1.82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1.82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商品和服务支出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1.82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1.82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公务用车运行维护费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4.00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4.00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  <w:tr w:rsidR="00DA761B" w:rsidTr="004035F1">
        <w:trPr>
          <w:trHeight w:val="390"/>
        </w:trPr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 xml:space="preserve">    商品和服务支出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4.00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jc w:val="right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  <w:lang/>
              </w:rPr>
              <w:t>4.00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761B" w:rsidRDefault="00DA761B" w:rsidP="004035F1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</w:tr>
    </w:tbl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DA761B" w:rsidRDefault="00DA761B" w:rsidP="00DA761B">
      <w:pPr>
        <w:rPr>
          <w:sz w:val="20"/>
          <w:szCs w:val="20"/>
        </w:rPr>
      </w:pPr>
    </w:p>
    <w:p w:rsidR="0048637D" w:rsidRDefault="0048637D">
      <w:pPr>
        <w:sectPr w:rsidR="0048637D" w:rsidSect="00DA761B">
          <w:pgSz w:w="16838" w:h="11900" w:orient="landscape"/>
          <w:pgMar w:top="1440" w:right="1440" w:bottom="1440" w:left="1440" w:header="0" w:footer="0" w:gutter="0"/>
          <w:cols w:space="720" w:equalWidth="0">
            <w:col w:w="9026"/>
          </w:cols>
          <w:docGrid w:linePitch="299"/>
        </w:sectPr>
      </w:pPr>
    </w:p>
    <w:p w:rsidR="0048637D" w:rsidRDefault="0048637D" w:rsidP="00DA761B">
      <w:pPr>
        <w:spacing w:line="206" w:lineRule="exact"/>
        <w:rPr>
          <w:sz w:val="20"/>
          <w:szCs w:val="20"/>
        </w:rPr>
      </w:pPr>
      <w:bookmarkStart w:id="14" w:name="page10"/>
      <w:bookmarkEnd w:id="14"/>
    </w:p>
    <w:sectPr w:rsidR="0048637D" w:rsidSect="00DA761B">
      <w:pgSz w:w="16840" w:h="11905" w:orient="landscape"/>
      <w:pgMar w:top="1440" w:right="1440" w:bottom="1440" w:left="1120" w:header="0" w:footer="0" w:gutter="0"/>
      <w:cols w:space="720" w:equalWidth="0">
        <w:col w:w="1427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EBF" w:rsidRDefault="007E4EBF" w:rsidP="003012E0">
      <w:r>
        <w:separator/>
      </w:r>
    </w:p>
  </w:endnote>
  <w:endnote w:type="continuationSeparator" w:id="0">
    <w:p w:rsidR="007E4EBF" w:rsidRDefault="007E4EBF" w:rsidP="00301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EBF" w:rsidRDefault="007E4EBF" w:rsidP="003012E0">
      <w:r>
        <w:separator/>
      </w:r>
    </w:p>
  </w:footnote>
  <w:footnote w:type="continuationSeparator" w:id="0">
    <w:p w:rsidR="007E4EBF" w:rsidRDefault="007E4EBF" w:rsidP="003012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5F90"/>
    <w:multiLevelType w:val="singleLevel"/>
    <w:tmpl w:val="00005F90"/>
    <w:lvl w:ilvl="0">
      <w:start w:val="1"/>
      <w:numFmt w:val="bullet"/>
      <w:lvlText w:val="加"/>
      <w:lvlJc w:val="left"/>
    </w:lvl>
  </w:abstractNum>
  <w:abstractNum w:abstractNumId="1">
    <w:nsid w:val="00006952"/>
    <w:multiLevelType w:val="singleLevel"/>
    <w:tmpl w:val="00006952"/>
    <w:lvl w:ilvl="0">
      <w:start w:val="1"/>
      <w:numFmt w:val="bullet"/>
      <w:lvlText w:val="比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drawingGridHorizontalSpacing w:val="110"/>
  <w:displayHorizontalDrawingGridEvery w:val="2"/>
  <w:noPunctuationKerning/>
  <w:characterSpacingControl w:val="doNotCompress"/>
  <w:savePreviewPicture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</w:compat>
  <w:rsids>
    <w:rsidRoot w:val="0048637D"/>
    <w:rsid w:val="003012E0"/>
    <w:rsid w:val="0048637D"/>
    <w:rsid w:val="00534B3F"/>
    <w:rsid w:val="007E4EBF"/>
    <w:rsid w:val="00DA761B"/>
    <w:rsid w:val="10F43AF4"/>
    <w:rsid w:val="16D0240D"/>
    <w:rsid w:val="16DB0F2D"/>
    <w:rsid w:val="191D4230"/>
    <w:rsid w:val="25A42D06"/>
    <w:rsid w:val="343A6765"/>
    <w:rsid w:val="52592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37D"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012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012E0"/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012E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012E0"/>
    <w:rPr>
      <w:rFonts w:asciiTheme="minorHAnsi" w:eastAsiaTheme="minorEastAsia" w:hAnsiTheme="minorHAnsi" w:cstheme="min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20</Pages>
  <Words>1633</Words>
  <Characters>9311</Characters>
  <Application>Microsoft Office Word</Application>
  <DocSecurity>0</DocSecurity>
  <Lines>77</Lines>
  <Paragraphs>21</Paragraphs>
  <ScaleCrop>false</ScaleCrop>
  <Company/>
  <LinksUpToDate>false</LinksUpToDate>
  <CharactersWithSpaces>10923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lenovo</cp:lastModifiedBy>
  <cp:revision>3</cp:revision>
  <dcterms:created xsi:type="dcterms:W3CDTF">2018-05-24T07:29:00Z</dcterms:created>
  <dcterms:modified xsi:type="dcterms:W3CDTF">2018-05-24T07:30:00Z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